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 xml:space="preserve">Numer sprawy: </w:t>
      </w:r>
      <w:r w:rsidR="00B305E3">
        <w:rPr>
          <w:rFonts w:ascii="Arial" w:hAnsi="Arial" w:cs="Arial"/>
          <w:b/>
          <w:bCs/>
          <w:color w:val="000000"/>
          <w:sz w:val="20"/>
          <w:szCs w:val="20"/>
        </w:rPr>
        <w:t>GK.</w:t>
      </w:r>
      <w:r w:rsidRPr="008464A2">
        <w:rPr>
          <w:rFonts w:ascii="Arial" w:hAnsi="Arial" w:cs="Arial"/>
          <w:b/>
          <w:bCs/>
          <w:color w:val="000000"/>
          <w:sz w:val="20"/>
          <w:szCs w:val="20"/>
        </w:rPr>
        <w:t>271.</w:t>
      </w:r>
      <w:r w:rsidR="0063496A">
        <w:rPr>
          <w:rFonts w:ascii="Arial" w:hAnsi="Arial" w:cs="Arial"/>
          <w:b/>
          <w:bCs/>
          <w:color w:val="000000"/>
          <w:sz w:val="20"/>
          <w:szCs w:val="20"/>
        </w:rPr>
        <w:t>1</w:t>
      </w:r>
      <w:r w:rsidRPr="008464A2">
        <w:rPr>
          <w:rFonts w:ascii="Arial" w:hAnsi="Arial" w:cs="Arial"/>
          <w:b/>
          <w:bCs/>
          <w:color w:val="000000"/>
          <w:sz w:val="20"/>
          <w:szCs w:val="20"/>
        </w:rPr>
        <w:t>.2013</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B305E3">
        <w:rPr>
          <w:rFonts w:ascii="Arial" w:hAnsi="Arial" w:cs="Arial"/>
          <w:color w:val="000000"/>
          <w:sz w:val="20"/>
          <w:szCs w:val="20"/>
          <w:highlight w:val="white"/>
        </w:rPr>
        <w:t>4</w:t>
      </w:r>
      <w:r w:rsidR="00CE01B6" w:rsidRPr="00944C23">
        <w:rPr>
          <w:rFonts w:ascii="Arial" w:hAnsi="Arial" w:cs="Arial"/>
          <w:color w:val="000000"/>
          <w:sz w:val="20"/>
          <w:szCs w:val="20"/>
          <w:highlight w:val="white"/>
        </w:rPr>
        <w:t>-</w:t>
      </w:r>
      <w:r w:rsidR="00B305E3">
        <w:rPr>
          <w:rFonts w:ascii="Arial" w:hAnsi="Arial" w:cs="Arial"/>
          <w:color w:val="000000"/>
          <w:sz w:val="20"/>
          <w:szCs w:val="20"/>
          <w:highlight w:val="white"/>
        </w:rPr>
        <w:t>0</w:t>
      </w:r>
      <w:r w:rsidR="00E53D38">
        <w:rPr>
          <w:rFonts w:ascii="Arial" w:hAnsi="Arial" w:cs="Arial"/>
          <w:color w:val="000000"/>
          <w:sz w:val="20"/>
          <w:szCs w:val="20"/>
          <w:highlight w:val="white"/>
        </w:rPr>
        <w:t>1</w:t>
      </w:r>
      <w:r w:rsidR="00CE01B6" w:rsidRPr="00944C23">
        <w:rPr>
          <w:rFonts w:ascii="Arial" w:hAnsi="Arial" w:cs="Arial"/>
          <w:color w:val="000000"/>
          <w:sz w:val="20"/>
          <w:szCs w:val="20"/>
          <w:highlight w:val="white"/>
        </w:rPr>
        <w:t>-</w:t>
      </w:r>
      <w:r w:rsidR="006D44AC">
        <w:rPr>
          <w:rFonts w:ascii="Arial" w:hAnsi="Arial" w:cs="Arial"/>
          <w:color w:val="000000"/>
          <w:sz w:val="20"/>
          <w:szCs w:val="20"/>
        </w:rPr>
        <w:t>27</w:t>
      </w:r>
    </w:p>
    <w:p w:rsidR="008464A2" w:rsidRDefault="008464A2" w:rsidP="008464A2">
      <w:pPr>
        <w:widowControl w:val="0"/>
        <w:autoSpaceDE w:val="0"/>
        <w:autoSpaceDN w:val="0"/>
        <w:adjustRightInd w:val="0"/>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E001F8" w:rsidRDefault="00CE01B6" w:rsidP="00EC1B2E">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 xml:space="preserve">Nazwa zadania: </w:t>
      </w:r>
      <w:r w:rsidR="00E53D38" w:rsidRPr="00B305E3">
        <w:rPr>
          <w:rFonts w:ascii="Arial" w:hAnsi="Arial" w:cs="Arial"/>
          <w:b/>
          <w:sz w:val="20"/>
          <w:szCs w:val="20"/>
        </w:rPr>
        <w:t>Budowa kanalizacji sanitarnej dla miejsc</w:t>
      </w:r>
      <w:bookmarkStart w:id="0" w:name="_GoBack"/>
      <w:bookmarkEnd w:id="0"/>
      <w:r w:rsidR="00E53D38" w:rsidRPr="00B305E3">
        <w:rPr>
          <w:rFonts w:ascii="Arial" w:hAnsi="Arial" w:cs="Arial"/>
          <w:b/>
          <w:sz w:val="20"/>
          <w:szCs w:val="20"/>
        </w:rPr>
        <w:t>owości Wielmoża</w:t>
      </w:r>
    </w:p>
    <w:p w:rsidR="00CE01B6"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r w:rsidRPr="00944C23">
        <w:rPr>
          <w:rFonts w:ascii="Arial" w:hAnsi="Arial" w:cs="Arial"/>
          <w:color w:val="000000"/>
          <w:sz w:val="20"/>
          <w:szCs w:val="20"/>
          <w:highlight w:val="white"/>
        </w:rPr>
        <w:t>gmina@suloszowa.pl</w:t>
      </w:r>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22787B"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 xml:space="preserve">Postępowanie prowadzone jest zgodnie z przepisami ustawy z dnia 29 stycznia 2004 roku Prawo zamówień publicznych - </w:t>
      </w:r>
      <w:r w:rsidRPr="005B2147">
        <w:rPr>
          <w:rFonts w:ascii="Arial" w:hAnsi="Arial" w:cs="Arial"/>
          <w:color w:val="000000"/>
          <w:sz w:val="20"/>
          <w:szCs w:val="20"/>
          <w:highlight w:val="white"/>
        </w:rPr>
        <w:t xml:space="preserve">tekst jednolity wprowadzony Obwieszczeniem Marszałka Sejmu z dnia </w:t>
      </w:r>
      <w:r>
        <w:rPr>
          <w:rFonts w:ascii="Arial" w:hAnsi="Arial" w:cs="Arial"/>
          <w:color w:val="000000"/>
          <w:sz w:val="20"/>
          <w:szCs w:val="20"/>
          <w:highlight w:val="white"/>
        </w:rPr>
        <w:br/>
      </w:r>
      <w:r w:rsidRPr="005B2147">
        <w:rPr>
          <w:rFonts w:ascii="Arial" w:hAnsi="Arial" w:cs="Arial"/>
          <w:color w:val="000000"/>
          <w:sz w:val="20"/>
          <w:szCs w:val="20"/>
          <w:highlight w:val="white"/>
        </w:rPr>
        <w:t>8 czerwca 2010 r. w sprawie ogłoszenia jednolitego tekstu ustawy - Prawo zamówień publicznych, opublikowany w Dz. U. z 2010 r. Nr 113, poz. 759, Nr 161, poz. 1078, Nr 182, poz. 1228, z 2011 r. Nr 5, poz. 13, Nr 28, poz. 143, Nr 87, poz. 484</w:t>
      </w:r>
      <w:r w:rsidRPr="005B2147">
        <w:rPr>
          <w:rFonts w:ascii="Arial" w:hAnsi="Arial" w:cs="Arial"/>
          <w:color w:val="000000"/>
          <w:sz w:val="20"/>
          <w:szCs w:val="20"/>
        </w:rPr>
        <w:t>, a także wydane na podstawie niniejszej ustawy Rozporządzenia wykonawcze dotyczące przedmiotowego zamówienia publicznego, a zwłaszcza:</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Rozporządzenie Prezesa Rady Ministrów 30 grudnia 2009 r. w sprawie rodzajów dokumentów, jakich może żądać zamawiający od wykonawcy, oraz form, w jakich te dokumenty mogą być składane (Dz. U. z 2009 r. Nr 226, poz. 1817),</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Rozporządzenie Prezesa Rady Ministrów z dnia 16 grudnia 2011 r. w sprawie średniego kursu złotego w stosunku do euro stanowiącego podstawę przeliczania wartości zamówień publicznych (Dz. U. Nr 282, poz. 1650).</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Rozporządzenie Prezesa Rady Ministrów z dnia 16 grudnia 2011 r. w sprawie kwot wartości zamówień oraz konkursów, od których jest uzależniony obowiązek przekazywania ogłoszeń Urzędowi Publikacji Unii Europejskiej (Dz. U. Nr 282, poz. 1649).</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 xml:space="preserve">Podstawa prawna wyboru trybu udzielenia zamówienia publicznego: </w:t>
      </w:r>
      <w:r w:rsidRPr="005B2147">
        <w:rPr>
          <w:rFonts w:ascii="Arial" w:hAnsi="Arial" w:cs="Arial"/>
          <w:color w:val="000000"/>
          <w:sz w:val="20"/>
          <w:szCs w:val="20"/>
          <w:highlight w:val="white"/>
        </w:rPr>
        <w:t>art. 10 ust. 1 oraz art. 39 - 46 Prawa zamówień publicznych</w:t>
      </w:r>
      <w:r w:rsidRPr="005B2147">
        <w:rPr>
          <w:rFonts w:ascii="Arial" w:hAnsi="Arial" w:cs="Arial"/>
          <w:color w:val="000000"/>
          <w:sz w:val="20"/>
          <w:szCs w:val="20"/>
        </w:rPr>
        <w:t>.</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 zakresie nieuregulowanym w niniejszej specyfikacji istotnych warunków zamówienia, zastosowanie mają przepisy ustawy Prawo zamówień publicznych.</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Pr="00596C3B" w:rsidRDefault="00CE01B6" w:rsidP="00CE01B6">
      <w:pPr>
        <w:widowControl w:val="0"/>
        <w:autoSpaceDE w:val="0"/>
        <w:autoSpaceDN w:val="0"/>
        <w:adjustRightInd w:val="0"/>
        <w:rPr>
          <w:rFonts w:ascii="Arial" w:hAnsi="Arial" w:cs="Arial"/>
          <w:color w:val="000000"/>
          <w:sz w:val="20"/>
          <w:szCs w:val="20"/>
        </w:rPr>
      </w:pPr>
      <w:r w:rsidRPr="00EB4EEA">
        <w:rPr>
          <w:rFonts w:ascii="Arial" w:hAnsi="Arial" w:cs="Arial"/>
          <w:b/>
          <w:color w:val="000000"/>
          <w:sz w:val="20"/>
          <w:szCs w:val="20"/>
        </w:rPr>
        <w:t xml:space="preserve">2. Opis przedmiotu zamówienia: </w:t>
      </w:r>
      <w:r w:rsidR="00E50FA2" w:rsidRPr="00596C3B">
        <w:rPr>
          <w:rFonts w:ascii="Arial" w:hAnsi="Arial" w:cs="Arial"/>
          <w:color w:val="000000"/>
          <w:sz w:val="20"/>
          <w:szCs w:val="20"/>
        </w:rPr>
        <w:t>Przedmiotem zamówienia są roboty budowlane związane z budową sieci kanalizacji sanitarnej grawitacyjno-ciśnieniowej oraz przepompowniami</w:t>
      </w:r>
      <w:r w:rsidR="00112D87">
        <w:rPr>
          <w:rFonts w:ascii="Arial" w:hAnsi="Arial" w:cs="Arial"/>
          <w:color w:val="000000"/>
          <w:sz w:val="20"/>
          <w:szCs w:val="20"/>
        </w:rPr>
        <w:t xml:space="preserve"> ścieków</w:t>
      </w:r>
      <w:r w:rsidR="00E50FA2" w:rsidRPr="00596C3B">
        <w:rPr>
          <w:rFonts w:ascii="Arial" w:hAnsi="Arial" w:cs="Arial"/>
          <w:color w:val="000000"/>
          <w:sz w:val="20"/>
          <w:szCs w:val="20"/>
        </w:rPr>
        <w:t xml:space="preserve"> dla miejscowości Wielmoża</w:t>
      </w:r>
      <w:r w:rsidR="004742AB" w:rsidRPr="00596C3B">
        <w:rPr>
          <w:rFonts w:ascii="Arial" w:hAnsi="Arial" w:cs="Arial"/>
          <w:color w:val="000000"/>
          <w:sz w:val="20"/>
          <w:szCs w:val="20"/>
        </w:rPr>
        <w:t>.</w:t>
      </w:r>
      <w:r w:rsidR="004742AB" w:rsidRPr="00596C3B">
        <w:rPr>
          <w:rFonts w:ascii="Calibri" w:eastAsia="Calibri" w:hAnsi="Calibri"/>
          <w:sz w:val="22"/>
          <w:szCs w:val="22"/>
          <w:lang w:eastAsia="en-US"/>
        </w:rPr>
        <w:t xml:space="preserve"> </w:t>
      </w:r>
      <w:r w:rsidR="004742AB" w:rsidRPr="00596C3B">
        <w:rPr>
          <w:rFonts w:ascii="Arial" w:hAnsi="Arial" w:cs="Arial"/>
          <w:color w:val="000000"/>
          <w:sz w:val="20"/>
          <w:szCs w:val="20"/>
        </w:rPr>
        <w:t>Zamówienie obejmuje wykonanie robót budowlanych w oparciu o projekt pn. „</w:t>
      </w:r>
      <w:r w:rsidR="00596C3B" w:rsidRPr="00596C3B">
        <w:rPr>
          <w:rFonts w:ascii="Arial" w:hAnsi="Arial" w:cs="Arial"/>
          <w:color w:val="000000"/>
          <w:sz w:val="20"/>
          <w:szCs w:val="20"/>
        </w:rPr>
        <w:t>Kanalizacja sanitarna dla miejscowości Wielmoża</w:t>
      </w:r>
      <w:r w:rsidR="004742AB" w:rsidRPr="00596C3B">
        <w:rPr>
          <w:rFonts w:ascii="Arial" w:hAnsi="Arial" w:cs="Arial"/>
          <w:color w:val="000000"/>
          <w:sz w:val="20"/>
          <w:szCs w:val="20"/>
        </w:rPr>
        <w:t xml:space="preserve">”, który posiada ostateczną decyzję pozwolenia na budowę </w:t>
      </w:r>
      <w:r w:rsidR="00596C3B" w:rsidRPr="00596C3B">
        <w:rPr>
          <w:rFonts w:ascii="Arial" w:hAnsi="Arial" w:cs="Arial"/>
          <w:color w:val="000000"/>
          <w:sz w:val="20"/>
          <w:szCs w:val="20"/>
        </w:rPr>
        <w:t xml:space="preserve">(decyzja Starosty Krakowskiego nr AB.V.2.743.2011.SA z dnia 14.12.2011 r., </w:t>
      </w:r>
      <w:r w:rsidR="00B74E0C" w:rsidRPr="00596C3B">
        <w:rPr>
          <w:rFonts w:ascii="Arial" w:hAnsi="Arial" w:cs="Arial"/>
          <w:color w:val="000000"/>
          <w:sz w:val="20"/>
          <w:szCs w:val="20"/>
        </w:rPr>
        <w:t>oraz</w:t>
      </w:r>
      <w:r w:rsidR="00B74E0C" w:rsidRPr="00596C3B">
        <w:t xml:space="preserve"> </w:t>
      </w:r>
      <w:r w:rsidR="00B74E0C" w:rsidRPr="00596C3B">
        <w:rPr>
          <w:rFonts w:ascii="Arial" w:hAnsi="Arial" w:cs="Arial"/>
          <w:color w:val="000000"/>
          <w:sz w:val="20"/>
          <w:szCs w:val="20"/>
        </w:rPr>
        <w:t>Decyzja Wojewody Małopolskiego Nr 74/12 z dn. 30.03.2012 r</w:t>
      </w:r>
      <w:r w:rsidR="00596C3B" w:rsidRPr="00596C3B">
        <w:rPr>
          <w:rFonts w:ascii="Arial" w:hAnsi="Arial" w:cs="Arial"/>
          <w:color w:val="000000"/>
          <w:sz w:val="20"/>
          <w:szCs w:val="20"/>
        </w:rPr>
        <w:t>.)</w:t>
      </w:r>
    </w:p>
    <w:p w:rsidR="00DD2744" w:rsidRPr="00596C3B" w:rsidRDefault="00DD2744" w:rsidP="00DD2744">
      <w:pPr>
        <w:widowControl w:val="0"/>
        <w:autoSpaceDE w:val="0"/>
        <w:autoSpaceDN w:val="0"/>
        <w:adjustRightInd w:val="0"/>
        <w:rPr>
          <w:rFonts w:ascii="Arial" w:hAnsi="Arial" w:cs="Arial"/>
          <w:color w:val="000000"/>
          <w:sz w:val="20"/>
          <w:szCs w:val="20"/>
        </w:rPr>
      </w:pPr>
      <w:r w:rsidRPr="00596C3B">
        <w:rPr>
          <w:rFonts w:ascii="Arial" w:hAnsi="Arial" w:cs="Arial"/>
          <w:color w:val="000000"/>
          <w:sz w:val="20"/>
          <w:szCs w:val="20"/>
        </w:rPr>
        <w:t>Projektuje się wykonanie następujących robót budowlanych</w:t>
      </w:r>
      <w:r w:rsidRPr="00596C3B">
        <w:rPr>
          <w:rFonts w:ascii="Arial" w:hAnsi="Arial" w:cs="Arial"/>
          <w:bCs/>
          <w:color w:val="000000"/>
          <w:sz w:val="20"/>
          <w:szCs w:val="20"/>
        </w:rPr>
        <w:t xml:space="preserve"> (długość całkowita projektowanej kanalizacji </w:t>
      </w:r>
      <w:r w:rsidRPr="00596C3B">
        <w:rPr>
          <w:rFonts w:ascii="Arial" w:hAnsi="Arial" w:cs="Arial"/>
          <w:bCs/>
          <w:color w:val="000000"/>
          <w:sz w:val="20"/>
          <w:szCs w:val="20"/>
        </w:rPr>
        <w:br/>
        <w:t xml:space="preserve">L= </w:t>
      </w:r>
      <w:r w:rsidR="001F428E">
        <w:rPr>
          <w:rFonts w:ascii="Arial" w:hAnsi="Arial" w:cs="Arial"/>
          <w:bCs/>
          <w:color w:val="000000"/>
          <w:sz w:val="20"/>
          <w:szCs w:val="20"/>
        </w:rPr>
        <w:t>20.647</w:t>
      </w:r>
      <w:r w:rsidRPr="00596C3B">
        <w:rPr>
          <w:rFonts w:ascii="Arial" w:hAnsi="Arial" w:cs="Arial"/>
          <w:bCs/>
          <w:color w:val="000000"/>
          <w:sz w:val="20"/>
          <w:szCs w:val="20"/>
        </w:rPr>
        <w:t xml:space="preserve"> </w:t>
      </w:r>
      <w:proofErr w:type="spellStart"/>
      <w:r w:rsidRPr="00596C3B">
        <w:rPr>
          <w:rFonts w:ascii="Arial" w:hAnsi="Arial" w:cs="Arial"/>
          <w:bCs/>
          <w:color w:val="000000"/>
          <w:sz w:val="20"/>
          <w:szCs w:val="20"/>
        </w:rPr>
        <w:t>mb</w:t>
      </w:r>
      <w:proofErr w:type="spellEnd"/>
      <w:r w:rsidRPr="00596C3B">
        <w:rPr>
          <w:rFonts w:ascii="Arial" w:hAnsi="Arial" w:cs="Arial"/>
          <w:bCs/>
          <w:color w:val="000000"/>
          <w:sz w:val="20"/>
          <w:szCs w:val="20"/>
        </w:rPr>
        <w:t>, w tym):</w:t>
      </w:r>
    </w:p>
    <w:p w:rsidR="00DD2744" w:rsidRPr="00596C3B" w:rsidRDefault="00DD2744" w:rsidP="00DD2744">
      <w:pPr>
        <w:widowControl w:val="0"/>
        <w:numPr>
          <w:ilvl w:val="0"/>
          <w:numId w:val="6"/>
        </w:numPr>
        <w:autoSpaceDE w:val="0"/>
        <w:autoSpaceDN w:val="0"/>
        <w:adjustRightInd w:val="0"/>
        <w:rPr>
          <w:rFonts w:ascii="Arial" w:hAnsi="Arial" w:cs="Arial"/>
          <w:color w:val="000000"/>
          <w:sz w:val="20"/>
          <w:szCs w:val="20"/>
        </w:rPr>
      </w:pPr>
      <w:r w:rsidRPr="00596C3B">
        <w:rPr>
          <w:rFonts w:ascii="Arial" w:hAnsi="Arial" w:cs="Arial"/>
          <w:bCs/>
          <w:color w:val="000000"/>
          <w:sz w:val="20"/>
          <w:szCs w:val="20"/>
        </w:rPr>
        <w:t xml:space="preserve">Długość kanalizacji grawitacyjnej L= </w:t>
      </w:r>
      <w:r w:rsidR="00D062CC">
        <w:rPr>
          <w:rFonts w:ascii="Arial" w:hAnsi="Arial" w:cs="Arial"/>
          <w:bCs/>
          <w:color w:val="000000"/>
          <w:sz w:val="20"/>
          <w:szCs w:val="20"/>
        </w:rPr>
        <w:t>18.142</w:t>
      </w:r>
      <w:r w:rsidRPr="00596C3B">
        <w:rPr>
          <w:rFonts w:ascii="Arial" w:hAnsi="Arial" w:cs="Arial"/>
          <w:bCs/>
          <w:color w:val="000000"/>
          <w:sz w:val="20"/>
          <w:szCs w:val="20"/>
        </w:rPr>
        <w:t xml:space="preserve"> </w:t>
      </w:r>
      <w:proofErr w:type="spellStart"/>
      <w:r w:rsidRPr="00596C3B">
        <w:rPr>
          <w:rFonts w:ascii="Arial" w:hAnsi="Arial" w:cs="Arial"/>
          <w:bCs/>
          <w:color w:val="000000"/>
          <w:sz w:val="20"/>
          <w:szCs w:val="20"/>
        </w:rPr>
        <w:t>mb</w:t>
      </w:r>
      <w:proofErr w:type="spellEnd"/>
      <w:r w:rsidRPr="00596C3B">
        <w:rPr>
          <w:rFonts w:ascii="Arial" w:hAnsi="Arial" w:cs="Arial"/>
          <w:bCs/>
          <w:color w:val="000000"/>
          <w:sz w:val="20"/>
          <w:szCs w:val="20"/>
        </w:rPr>
        <w:t>, w tym:</w:t>
      </w:r>
    </w:p>
    <w:p w:rsidR="00822DD4" w:rsidRPr="00822DD4" w:rsidRDefault="00822DD4" w:rsidP="00822DD4">
      <w:pPr>
        <w:widowControl w:val="0"/>
        <w:numPr>
          <w:ilvl w:val="0"/>
          <w:numId w:val="7"/>
        </w:numPr>
        <w:autoSpaceDE w:val="0"/>
        <w:autoSpaceDN w:val="0"/>
        <w:adjustRightInd w:val="0"/>
        <w:rPr>
          <w:rFonts w:ascii="Arial" w:hAnsi="Arial" w:cs="Arial"/>
          <w:bCs/>
          <w:color w:val="000000"/>
          <w:sz w:val="20"/>
          <w:szCs w:val="20"/>
        </w:rPr>
      </w:pPr>
      <w:r w:rsidRPr="00822DD4">
        <w:rPr>
          <w:rFonts w:ascii="Arial" w:hAnsi="Arial" w:cs="Arial"/>
          <w:bCs/>
          <w:color w:val="000000"/>
          <w:sz w:val="20"/>
          <w:szCs w:val="20"/>
        </w:rPr>
        <w:t xml:space="preserve">długość kanalizacji grawitacyjnej </w:t>
      </w:r>
      <w:r w:rsidRPr="00822DD4">
        <w:rPr>
          <w:rFonts w:ascii="Arial" w:hAnsi="Arial" w:cs="Arial"/>
          <w:bCs/>
          <w:color w:val="000000"/>
          <w:sz w:val="20"/>
          <w:szCs w:val="20"/>
        </w:rPr>
        <w:t xml:space="preserve">315 PVC = 1.548,8 </w:t>
      </w:r>
      <w:proofErr w:type="spellStart"/>
      <w:r w:rsidRPr="00822DD4">
        <w:rPr>
          <w:rFonts w:ascii="Arial" w:hAnsi="Arial" w:cs="Arial"/>
          <w:bCs/>
          <w:color w:val="000000"/>
          <w:sz w:val="20"/>
          <w:szCs w:val="20"/>
        </w:rPr>
        <w:t>mb</w:t>
      </w:r>
      <w:proofErr w:type="spellEnd"/>
      <w:r w:rsidRPr="00822DD4">
        <w:rPr>
          <w:rFonts w:ascii="Arial" w:hAnsi="Arial" w:cs="Arial"/>
          <w:bCs/>
          <w:color w:val="000000"/>
          <w:sz w:val="20"/>
          <w:szCs w:val="20"/>
        </w:rPr>
        <w:t>,</w:t>
      </w:r>
    </w:p>
    <w:p w:rsidR="00822DD4" w:rsidRPr="00822DD4" w:rsidRDefault="00822DD4" w:rsidP="00822DD4">
      <w:pPr>
        <w:widowControl w:val="0"/>
        <w:numPr>
          <w:ilvl w:val="0"/>
          <w:numId w:val="7"/>
        </w:numPr>
        <w:autoSpaceDE w:val="0"/>
        <w:autoSpaceDN w:val="0"/>
        <w:adjustRightInd w:val="0"/>
        <w:rPr>
          <w:rFonts w:ascii="Arial" w:hAnsi="Arial" w:cs="Arial"/>
          <w:bCs/>
          <w:color w:val="000000"/>
          <w:sz w:val="20"/>
          <w:szCs w:val="20"/>
        </w:rPr>
      </w:pPr>
      <w:r w:rsidRPr="00822DD4">
        <w:rPr>
          <w:rFonts w:ascii="Arial" w:hAnsi="Arial" w:cs="Arial"/>
          <w:bCs/>
          <w:color w:val="000000"/>
          <w:sz w:val="20"/>
          <w:szCs w:val="20"/>
        </w:rPr>
        <w:t xml:space="preserve">długość kanalizacji grawitacyjnej </w:t>
      </w:r>
      <w:r w:rsidRPr="00822DD4">
        <w:rPr>
          <w:rFonts w:ascii="Arial" w:hAnsi="Arial" w:cs="Arial"/>
          <w:bCs/>
          <w:color w:val="000000"/>
          <w:sz w:val="20"/>
          <w:szCs w:val="20"/>
        </w:rPr>
        <w:t xml:space="preserve">250 PVC = 672,6 </w:t>
      </w:r>
      <w:proofErr w:type="spellStart"/>
      <w:r w:rsidRPr="00822DD4">
        <w:rPr>
          <w:rFonts w:ascii="Arial" w:hAnsi="Arial" w:cs="Arial"/>
          <w:bCs/>
          <w:color w:val="000000"/>
          <w:sz w:val="20"/>
          <w:szCs w:val="20"/>
        </w:rPr>
        <w:t>mb</w:t>
      </w:r>
      <w:proofErr w:type="spellEnd"/>
      <w:r w:rsidRPr="00822DD4">
        <w:rPr>
          <w:rFonts w:ascii="Arial" w:hAnsi="Arial" w:cs="Arial"/>
          <w:bCs/>
          <w:color w:val="000000"/>
          <w:sz w:val="20"/>
          <w:szCs w:val="20"/>
        </w:rPr>
        <w:t>,</w:t>
      </w:r>
    </w:p>
    <w:p w:rsidR="00822DD4" w:rsidRPr="00822DD4" w:rsidRDefault="00822DD4" w:rsidP="00822DD4">
      <w:pPr>
        <w:widowControl w:val="0"/>
        <w:numPr>
          <w:ilvl w:val="0"/>
          <w:numId w:val="7"/>
        </w:numPr>
        <w:autoSpaceDE w:val="0"/>
        <w:autoSpaceDN w:val="0"/>
        <w:adjustRightInd w:val="0"/>
        <w:rPr>
          <w:rFonts w:ascii="Arial" w:hAnsi="Arial" w:cs="Arial"/>
          <w:bCs/>
          <w:color w:val="000000"/>
          <w:sz w:val="20"/>
          <w:szCs w:val="20"/>
        </w:rPr>
      </w:pPr>
      <w:r w:rsidRPr="00822DD4">
        <w:rPr>
          <w:rFonts w:ascii="Arial" w:hAnsi="Arial" w:cs="Arial"/>
          <w:bCs/>
          <w:color w:val="000000"/>
          <w:sz w:val="20"/>
          <w:szCs w:val="20"/>
        </w:rPr>
        <w:t xml:space="preserve">długość kanalizacji grawitacyjnej </w:t>
      </w:r>
      <w:r w:rsidRPr="00822DD4">
        <w:rPr>
          <w:rFonts w:ascii="Arial" w:hAnsi="Arial" w:cs="Arial"/>
          <w:bCs/>
          <w:color w:val="000000"/>
          <w:sz w:val="20"/>
          <w:szCs w:val="20"/>
        </w:rPr>
        <w:t xml:space="preserve">200 PVC = 10.108,9 </w:t>
      </w:r>
      <w:proofErr w:type="spellStart"/>
      <w:r w:rsidRPr="00822DD4">
        <w:rPr>
          <w:rFonts w:ascii="Arial" w:hAnsi="Arial" w:cs="Arial"/>
          <w:bCs/>
          <w:color w:val="000000"/>
          <w:sz w:val="20"/>
          <w:szCs w:val="20"/>
        </w:rPr>
        <w:t>mb</w:t>
      </w:r>
      <w:proofErr w:type="spellEnd"/>
      <w:r w:rsidRPr="00822DD4">
        <w:rPr>
          <w:rFonts w:ascii="Arial" w:hAnsi="Arial" w:cs="Arial"/>
          <w:bCs/>
          <w:color w:val="000000"/>
          <w:sz w:val="20"/>
          <w:szCs w:val="20"/>
        </w:rPr>
        <w:t>,</w:t>
      </w:r>
    </w:p>
    <w:p w:rsidR="00822DD4" w:rsidRPr="00822DD4" w:rsidRDefault="00822DD4" w:rsidP="00822DD4">
      <w:pPr>
        <w:widowControl w:val="0"/>
        <w:numPr>
          <w:ilvl w:val="0"/>
          <w:numId w:val="7"/>
        </w:numPr>
        <w:autoSpaceDE w:val="0"/>
        <w:autoSpaceDN w:val="0"/>
        <w:adjustRightInd w:val="0"/>
        <w:rPr>
          <w:rFonts w:ascii="Arial" w:hAnsi="Arial" w:cs="Arial"/>
          <w:bCs/>
          <w:color w:val="000000"/>
          <w:sz w:val="20"/>
          <w:szCs w:val="20"/>
        </w:rPr>
      </w:pPr>
      <w:r w:rsidRPr="00822DD4">
        <w:rPr>
          <w:rFonts w:ascii="Arial" w:hAnsi="Arial" w:cs="Arial"/>
          <w:bCs/>
          <w:color w:val="000000"/>
          <w:sz w:val="20"/>
          <w:szCs w:val="20"/>
        </w:rPr>
        <w:t xml:space="preserve">długość kanalizacji grawitacyjnej </w:t>
      </w:r>
      <w:r w:rsidRPr="00822DD4">
        <w:rPr>
          <w:rFonts w:ascii="Arial" w:hAnsi="Arial" w:cs="Arial"/>
          <w:bCs/>
          <w:color w:val="000000"/>
          <w:sz w:val="20"/>
          <w:szCs w:val="20"/>
        </w:rPr>
        <w:t xml:space="preserve">200 PEHD = 43,3 </w:t>
      </w:r>
      <w:proofErr w:type="spellStart"/>
      <w:r w:rsidRPr="00822DD4">
        <w:rPr>
          <w:rFonts w:ascii="Arial" w:hAnsi="Arial" w:cs="Arial"/>
          <w:bCs/>
          <w:color w:val="000000"/>
          <w:sz w:val="20"/>
          <w:szCs w:val="20"/>
        </w:rPr>
        <w:t>mb</w:t>
      </w:r>
      <w:proofErr w:type="spellEnd"/>
    </w:p>
    <w:p w:rsidR="00822DD4" w:rsidRPr="00822DD4" w:rsidRDefault="00822DD4" w:rsidP="00822DD4">
      <w:pPr>
        <w:widowControl w:val="0"/>
        <w:numPr>
          <w:ilvl w:val="0"/>
          <w:numId w:val="7"/>
        </w:numPr>
        <w:autoSpaceDE w:val="0"/>
        <w:autoSpaceDN w:val="0"/>
        <w:adjustRightInd w:val="0"/>
        <w:rPr>
          <w:rFonts w:ascii="Arial" w:hAnsi="Arial" w:cs="Arial"/>
          <w:bCs/>
          <w:color w:val="000000"/>
          <w:sz w:val="20"/>
          <w:szCs w:val="20"/>
        </w:rPr>
      </w:pPr>
      <w:r w:rsidRPr="00822DD4">
        <w:rPr>
          <w:rFonts w:ascii="Arial" w:hAnsi="Arial" w:cs="Arial"/>
          <w:bCs/>
          <w:color w:val="000000"/>
          <w:sz w:val="20"/>
          <w:szCs w:val="20"/>
        </w:rPr>
        <w:t xml:space="preserve">długość kanalizacji grawitacyjnej </w:t>
      </w:r>
      <w:r w:rsidRPr="00822DD4">
        <w:rPr>
          <w:rFonts w:ascii="Arial" w:hAnsi="Arial" w:cs="Arial"/>
          <w:bCs/>
          <w:color w:val="000000"/>
          <w:sz w:val="20"/>
          <w:szCs w:val="20"/>
        </w:rPr>
        <w:t xml:space="preserve">160 PVC = 5.691,3 </w:t>
      </w:r>
      <w:proofErr w:type="spellStart"/>
      <w:r w:rsidRPr="00822DD4">
        <w:rPr>
          <w:rFonts w:ascii="Arial" w:hAnsi="Arial" w:cs="Arial"/>
          <w:bCs/>
          <w:color w:val="000000"/>
          <w:sz w:val="20"/>
          <w:szCs w:val="20"/>
        </w:rPr>
        <w:t>mb</w:t>
      </w:r>
      <w:proofErr w:type="spellEnd"/>
      <w:r w:rsidRPr="00822DD4">
        <w:rPr>
          <w:rFonts w:ascii="Arial" w:hAnsi="Arial" w:cs="Arial"/>
          <w:bCs/>
          <w:color w:val="000000"/>
          <w:sz w:val="20"/>
          <w:szCs w:val="20"/>
        </w:rPr>
        <w:t>,</w:t>
      </w:r>
    </w:p>
    <w:p w:rsidR="00DD2744" w:rsidRPr="00596C3B" w:rsidRDefault="00822DD4" w:rsidP="00822DD4">
      <w:pPr>
        <w:widowControl w:val="0"/>
        <w:numPr>
          <w:ilvl w:val="0"/>
          <w:numId w:val="7"/>
        </w:numPr>
        <w:autoSpaceDE w:val="0"/>
        <w:autoSpaceDN w:val="0"/>
        <w:adjustRightInd w:val="0"/>
        <w:rPr>
          <w:rFonts w:ascii="Arial" w:hAnsi="Arial" w:cs="Arial"/>
          <w:color w:val="000000"/>
          <w:sz w:val="20"/>
          <w:szCs w:val="20"/>
        </w:rPr>
      </w:pPr>
      <w:r w:rsidRPr="00822DD4">
        <w:rPr>
          <w:rFonts w:ascii="Arial" w:hAnsi="Arial" w:cs="Arial"/>
          <w:bCs/>
          <w:color w:val="000000"/>
          <w:sz w:val="20"/>
          <w:szCs w:val="20"/>
        </w:rPr>
        <w:t xml:space="preserve">długość kanalizacji grawitacyjnej </w:t>
      </w:r>
      <w:r w:rsidRPr="00822DD4">
        <w:rPr>
          <w:rFonts w:ascii="Arial" w:hAnsi="Arial" w:cs="Arial"/>
          <w:bCs/>
          <w:color w:val="000000"/>
          <w:sz w:val="20"/>
          <w:szCs w:val="20"/>
        </w:rPr>
        <w:t xml:space="preserve">160 PEHD = 78,1 </w:t>
      </w:r>
      <w:proofErr w:type="spellStart"/>
      <w:r w:rsidRPr="00822DD4">
        <w:rPr>
          <w:rFonts w:ascii="Arial" w:hAnsi="Arial" w:cs="Arial"/>
          <w:bCs/>
          <w:color w:val="000000"/>
          <w:sz w:val="20"/>
          <w:szCs w:val="20"/>
        </w:rPr>
        <w:t>mb</w:t>
      </w:r>
      <w:proofErr w:type="spellEnd"/>
      <w:r w:rsidR="00DD2744" w:rsidRPr="00596C3B">
        <w:rPr>
          <w:rFonts w:ascii="Arial" w:hAnsi="Arial" w:cs="Arial"/>
          <w:bCs/>
          <w:color w:val="000000"/>
          <w:sz w:val="20"/>
          <w:szCs w:val="20"/>
        </w:rPr>
        <w:t>,</w:t>
      </w:r>
    </w:p>
    <w:p w:rsidR="00DD2744" w:rsidRPr="00596C3B" w:rsidRDefault="00DD2744" w:rsidP="00DD2744">
      <w:pPr>
        <w:widowControl w:val="0"/>
        <w:autoSpaceDE w:val="0"/>
        <w:autoSpaceDN w:val="0"/>
        <w:adjustRightInd w:val="0"/>
        <w:ind w:left="360"/>
        <w:rPr>
          <w:rFonts w:ascii="Arial" w:hAnsi="Arial" w:cs="Arial"/>
          <w:color w:val="000000"/>
          <w:sz w:val="20"/>
          <w:szCs w:val="20"/>
        </w:rPr>
      </w:pPr>
    </w:p>
    <w:p w:rsidR="00DD2744" w:rsidRPr="00596C3B" w:rsidRDefault="00DD2744" w:rsidP="00DD2744">
      <w:pPr>
        <w:widowControl w:val="0"/>
        <w:numPr>
          <w:ilvl w:val="0"/>
          <w:numId w:val="6"/>
        </w:numPr>
        <w:autoSpaceDE w:val="0"/>
        <w:autoSpaceDN w:val="0"/>
        <w:adjustRightInd w:val="0"/>
        <w:rPr>
          <w:rFonts w:ascii="Arial" w:hAnsi="Arial" w:cs="Arial"/>
          <w:color w:val="000000"/>
          <w:sz w:val="20"/>
          <w:szCs w:val="20"/>
        </w:rPr>
      </w:pPr>
      <w:r w:rsidRPr="00596C3B">
        <w:rPr>
          <w:rFonts w:ascii="Arial" w:hAnsi="Arial" w:cs="Arial"/>
          <w:bCs/>
          <w:color w:val="000000"/>
          <w:sz w:val="20"/>
          <w:szCs w:val="20"/>
        </w:rPr>
        <w:t>Długość kanalizacji tłocznej PE L= 2</w:t>
      </w:r>
      <w:r w:rsidR="00225079" w:rsidRPr="00596C3B">
        <w:rPr>
          <w:rFonts w:ascii="Arial" w:hAnsi="Arial" w:cs="Arial"/>
          <w:bCs/>
          <w:color w:val="000000"/>
          <w:sz w:val="20"/>
          <w:szCs w:val="20"/>
        </w:rPr>
        <w:t>.504,0</w:t>
      </w:r>
      <w:r w:rsidRPr="00596C3B">
        <w:rPr>
          <w:rFonts w:ascii="Arial" w:hAnsi="Arial" w:cs="Arial"/>
          <w:bCs/>
          <w:color w:val="000000"/>
          <w:sz w:val="20"/>
          <w:szCs w:val="20"/>
        </w:rPr>
        <w:t xml:space="preserve"> </w:t>
      </w:r>
      <w:proofErr w:type="spellStart"/>
      <w:r w:rsidRPr="00596C3B">
        <w:rPr>
          <w:rFonts w:ascii="Arial" w:hAnsi="Arial" w:cs="Arial"/>
          <w:bCs/>
          <w:color w:val="000000"/>
          <w:sz w:val="20"/>
          <w:szCs w:val="20"/>
        </w:rPr>
        <w:t>mb</w:t>
      </w:r>
      <w:proofErr w:type="spellEnd"/>
      <w:r w:rsidRPr="00596C3B">
        <w:rPr>
          <w:rFonts w:ascii="Arial" w:hAnsi="Arial" w:cs="Arial"/>
          <w:bCs/>
          <w:color w:val="000000"/>
          <w:sz w:val="20"/>
          <w:szCs w:val="20"/>
        </w:rPr>
        <w:t>, w tym:</w:t>
      </w:r>
    </w:p>
    <w:p w:rsidR="00DD2744" w:rsidRPr="00596C3B" w:rsidRDefault="00DD2744" w:rsidP="00DD2744">
      <w:pPr>
        <w:widowControl w:val="0"/>
        <w:numPr>
          <w:ilvl w:val="0"/>
          <w:numId w:val="8"/>
        </w:numPr>
        <w:autoSpaceDE w:val="0"/>
        <w:autoSpaceDN w:val="0"/>
        <w:adjustRightInd w:val="0"/>
        <w:rPr>
          <w:rFonts w:ascii="Arial" w:hAnsi="Arial" w:cs="Arial"/>
          <w:color w:val="000000"/>
          <w:sz w:val="20"/>
          <w:szCs w:val="20"/>
        </w:rPr>
      </w:pPr>
      <w:r w:rsidRPr="00596C3B">
        <w:rPr>
          <w:rFonts w:ascii="Arial" w:hAnsi="Arial" w:cs="Arial"/>
          <w:bCs/>
          <w:color w:val="000000"/>
          <w:sz w:val="20"/>
          <w:szCs w:val="20"/>
        </w:rPr>
        <w:sym w:font="Symbol" w:char="F0C6"/>
      </w:r>
      <w:r w:rsidR="00225079" w:rsidRPr="00596C3B">
        <w:rPr>
          <w:rFonts w:ascii="Arial" w:hAnsi="Arial" w:cs="Arial"/>
          <w:bCs/>
          <w:color w:val="000000"/>
          <w:sz w:val="20"/>
          <w:szCs w:val="20"/>
        </w:rPr>
        <w:t xml:space="preserve">50 = </w:t>
      </w:r>
      <w:r w:rsidRPr="00596C3B">
        <w:rPr>
          <w:rFonts w:ascii="Arial" w:hAnsi="Arial" w:cs="Arial"/>
          <w:bCs/>
          <w:color w:val="000000"/>
          <w:sz w:val="20"/>
          <w:szCs w:val="20"/>
        </w:rPr>
        <w:t>1</w:t>
      </w:r>
      <w:r w:rsidR="00225079" w:rsidRPr="00596C3B">
        <w:rPr>
          <w:rFonts w:ascii="Arial" w:hAnsi="Arial" w:cs="Arial"/>
          <w:bCs/>
          <w:color w:val="000000"/>
          <w:sz w:val="20"/>
          <w:szCs w:val="20"/>
        </w:rPr>
        <w:t>5</w:t>
      </w:r>
      <w:r w:rsidRPr="00596C3B">
        <w:rPr>
          <w:rFonts w:ascii="Arial" w:hAnsi="Arial" w:cs="Arial"/>
          <w:bCs/>
          <w:color w:val="000000"/>
          <w:sz w:val="20"/>
          <w:szCs w:val="20"/>
        </w:rPr>
        <w:t xml:space="preserve"> </w:t>
      </w:r>
      <w:proofErr w:type="spellStart"/>
      <w:r w:rsidRPr="00596C3B">
        <w:rPr>
          <w:rFonts w:ascii="Arial" w:hAnsi="Arial" w:cs="Arial"/>
          <w:bCs/>
          <w:color w:val="000000"/>
          <w:sz w:val="20"/>
          <w:szCs w:val="20"/>
        </w:rPr>
        <w:t>mb</w:t>
      </w:r>
      <w:proofErr w:type="spellEnd"/>
      <w:r w:rsidRPr="00596C3B">
        <w:rPr>
          <w:rFonts w:ascii="Arial" w:hAnsi="Arial" w:cs="Arial"/>
          <w:bCs/>
          <w:color w:val="000000"/>
          <w:sz w:val="20"/>
          <w:szCs w:val="20"/>
        </w:rPr>
        <w:t>,</w:t>
      </w:r>
    </w:p>
    <w:p w:rsidR="00DD2744" w:rsidRPr="00596C3B" w:rsidRDefault="00DD2744" w:rsidP="00DD2744">
      <w:pPr>
        <w:widowControl w:val="0"/>
        <w:numPr>
          <w:ilvl w:val="0"/>
          <w:numId w:val="8"/>
        </w:numPr>
        <w:autoSpaceDE w:val="0"/>
        <w:autoSpaceDN w:val="0"/>
        <w:adjustRightInd w:val="0"/>
        <w:rPr>
          <w:rFonts w:ascii="Arial" w:hAnsi="Arial" w:cs="Arial"/>
          <w:color w:val="000000"/>
          <w:sz w:val="20"/>
          <w:szCs w:val="20"/>
        </w:rPr>
      </w:pPr>
      <w:r w:rsidRPr="00596C3B">
        <w:rPr>
          <w:rFonts w:ascii="Arial" w:hAnsi="Arial" w:cs="Arial"/>
          <w:bCs/>
          <w:color w:val="000000"/>
          <w:sz w:val="20"/>
          <w:szCs w:val="20"/>
        </w:rPr>
        <w:sym w:font="Symbol" w:char="F0C6"/>
      </w:r>
      <w:r w:rsidR="00225079" w:rsidRPr="00596C3B">
        <w:rPr>
          <w:rFonts w:ascii="Arial" w:hAnsi="Arial" w:cs="Arial"/>
          <w:bCs/>
          <w:color w:val="000000"/>
          <w:sz w:val="20"/>
          <w:szCs w:val="20"/>
        </w:rPr>
        <w:t>9</w:t>
      </w:r>
      <w:r w:rsidRPr="00596C3B">
        <w:rPr>
          <w:rFonts w:ascii="Arial" w:hAnsi="Arial" w:cs="Arial"/>
          <w:bCs/>
          <w:color w:val="000000"/>
          <w:sz w:val="20"/>
          <w:szCs w:val="20"/>
        </w:rPr>
        <w:t xml:space="preserve">0 = </w:t>
      </w:r>
      <w:r w:rsidR="00225079" w:rsidRPr="00596C3B">
        <w:rPr>
          <w:rFonts w:ascii="Arial" w:hAnsi="Arial" w:cs="Arial"/>
          <w:bCs/>
          <w:color w:val="000000"/>
          <w:sz w:val="20"/>
          <w:szCs w:val="20"/>
        </w:rPr>
        <w:t>16</w:t>
      </w:r>
      <w:r w:rsidRPr="00596C3B">
        <w:rPr>
          <w:rFonts w:ascii="Arial" w:hAnsi="Arial" w:cs="Arial"/>
          <w:bCs/>
          <w:color w:val="000000"/>
          <w:sz w:val="20"/>
          <w:szCs w:val="20"/>
        </w:rPr>
        <w:t xml:space="preserve">8 </w:t>
      </w:r>
      <w:proofErr w:type="spellStart"/>
      <w:r w:rsidRPr="00596C3B">
        <w:rPr>
          <w:rFonts w:ascii="Arial" w:hAnsi="Arial" w:cs="Arial"/>
          <w:bCs/>
          <w:color w:val="000000"/>
          <w:sz w:val="20"/>
          <w:szCs w:val="20"/>
        </w:rPr>
        <w:t>mb</w:t>
      </w:r>
      <w:proofErr w:type="spellEnd"/>
    </w:p>
    <w:p w:rsidR="00DD2744" w:rsidRPr="00596C3B" w:rsidRDefault="00DD2744" w:rsidP="00DD2744">
      <w:pPr>
        <w:widowControl w:val="0"/>
        <w:numPr>
          <w:ilvl w:val="0"/>
          <w:numId w:val="8"/>
        </w:numPr>
        <w:autoSpaceDE w:val="0"/>
        <w:autoSpaceDN w:val="0"/>
        <w:adjustRightInd w:val="0"/>
        <w:rPr>
          <w:rFonts w:ascii="Arial" w:hAnsi="Arial" w:cs="Arial"/>
          <w:color w:val="000000"/>
          <w:sz w:val="20"/>
          <w:szCs w:val="20"/>
        </w:rPr>
      </w:pPr>
      <w:r w:rsidRPr="00596C3B">
        <w:rPr>
          <w:rFonts w:ascii="Arial" w:hAnsi="Arial" w:cs="Arial"/>
          <w:bCs/>
          <w:color w:val="000000"/>
          <w:sz w:val="20"/>
          <w:szCs w:val="20"/>
        </w:rPr>
        <w:sym w:font="Symbol" w:char="F0C6"/>
      </w:r>
      <w:r w:rsidRPr="00596C3B">
        <w:rPr>
          <w:rFonts w:ascii="Arial" w:hAnsi="Arial" w:cs="Arial"/>
          <w:bCs/>
          <w:color w:val="000000"/>
          <w:sz w:val="20"/>
          <w:szCs w:val="20"/>
        </w:rPr>
        <w:t xml:space="preserve">125 = </w:t>
      </w:r>
      <w:r w:rsidR="00225079" w:rsidRPr="00596C3B">
        <w:rPr>
          <w:rFonts w:ascii="Arial" w:hAnsi="Arial" w:cs="Arial"/>
          <w:bCs/>
          <w:color w:val="000000"/>
          <w:sz w:val="20"/>
          <w:szCs w:val="20"/>
        </w:rPr>
        <w:t>2.321</w:t>
      </w:r>
      <w:r w:rsidRPr="00596C3B">
        <w:rPr>
          <w:rFonts w:ascii="Arial" w:hAnsi="Arial" w:cs="Arial"/>
          <w:bCs/>
          <w:color w:val="000000"/>
          <w:sz w:val="20"/>
          <w:szCs w:val="20"/>
        </w:rPr>
        <w:t xml:space="preserve"> </w:t>
      </w:r>
      <w:proofErr w:type="spellStart"/>
      <w:r w:rsidRPr="00596C3B">
        <w:rPr>
          <w:rFonts w:ascii="Arial" w:hAnsi="Arial" w:cs="Arial"/>
          <w:bCs/>
          <w:color w:val="000000"/>
          <w:sz w:val="20"/>
          <w:szCs w:val="20"/>
        </w:rPr>
        <w:t>mb</w:t>
      </w:r>
      <w:proofErr w:type="spellEnd"/>
      <w:r w:rsidRPr="00596C3B">
        <w:rPr>
          <w:rFonts w:ascii="Arial" w:hAnsi="Arial" w:cs="Arial"/>
          <w:bCs/>
          <w:color w:val="000000"/>
          <w:sz w:val="20"/>
          <w:szCs w:val="20"/>
        </w:rPr>
        <w:t>.</w:t>
      </w:r>
    </w:p>
    <w:p w:rsidR="00DD2744" w:rsidRPr="00596C3B" w:rsidRDefault="00DD2744" w:rsidP="00225079">
      <w:pPr>
        <w:widowControl w:val="0"/>
        <w:numPr>
          <w:ilvl w:val="0"/>
          <w:numId w:val="6"/>
        </w:numPr>
        <w:autoSpaceDE w:val="0"/>
        <w:autoSpaceDN w:val="0"/>
        <w:adjustRightInd w:val="0"/>
        <w:rPr>
          <w:rFonts w:ascii="Arial" w:hAnsi="Arial" w:cs="Arial"/>
          <w:color w:val="000000"/>
          <w:sz w:val="20"/>
          <w:szCs w:val="20"/>
        </w:rPr>
      </w:pPr>
      <w:r w:rsidRPr="00596C3B">
        <w:rPr>
          <w:rFonts w:ascii="Arial" w:hAnsi="Arial" w:cs="Arial"/>
          <w:color w:val="000000"/>
          <w:sz w:val="20"/>
          <w:szCs w:val="20"/>
        </w:rPr>
        <w:t xml:space="preserve">Pompownie ścieków szt. </w:t>
      </w:r>
      <w:r w:rsidR="00B305E3" w:rsidRPr="00596C3B">
        <w:rPr>
          <w:rFonts w:ascii="Arial" w:hAnsi="Arial" w:cs="Arial"/>
          <w:color w:val="000000"/>
          <w:sz w:val="20"/>
          <w:szCs w:val="20"/>
        </w:rPr>
        <w:t>2</w:t>
      </w:r>
      <w:r w:rsidR="00225079" w:rsidRPr="00596C3B">
        <w:rPr>
          <w:rFonts w:ascii="Arial" w:hAnsi="Arial" w:cs="Arial"/>
          <w:color w:val="000000"/>
          <w:sz w:val="20"/>
          <w:szCs w:val="20"/>
        </w:rPr>
        <w:t>.</w:t>
      </w:r>
      <w:r w:rsidRPr="00596C3B">
        <w:rPr>
          <w:rFonts w:ascii="Arial" w:hAnsi="Arial" w:cs="Arial"/>
          <w:color w:val="000000"/>
          <w:sz w:val="20"/>
          <w:szCs w:val="20"/>
        </w:rPr>
        <w:t xml:space="preserve"> </w:t>
      </w:r>
    </w:p>
    <w:p w:rsidR="00DD2744" w:rsidRDefault="00DD2744" w:rsidP="00DD2744">
      <w:pPr>
        <w:widowControl w:val="0"/>
        <w:numPr>
          <w:ilvl w:val="0"/>
          <w:numId w:val="6"/>
        </w:numPr>
        <w:autoSpaceDE w:val="0"/>
        <w:autoSpaceDN w:val="0"/>
        <w:adjustRightInd w:val="0"/>
        <w:rPr>
          <w:rFonts w:ascii="Arial" w:hAnsi="Arial" w:cs="Arial"/>
          <w:bCs/>
          <w:color w:val="000000"/>
          <w:sz w:val="20"/>
          <w:szCs w:val="20"/>
        </w:rPr>
      </w:pPr>
      <w:r w:rsidRPr="00596C3B">
        <w:rPr>
          <w:rFonts w:ascii="Arial" w:hAnsi="Arial" w:cs="Arial"/>
          <w:bCs/>
          <w:color w:val="000000"/>
          <w:sz w:val="20"/>
          <w:szCs w:val="20"/>
        </w:rPr>
        <w:t>Zasilanie pompowni – elektroenergetyczna linia kablowa niskiego napięcia.</w:t>
      </w:r>
    </w:p>
    <w:p w:rsidR="005E5E22" w:rsidRDefault="005E5E22" w:rsidP="00DD2744">
      <w:pPr>
        <w:widowControl w:val="0"/>
        <w:numPr>
          <w:ilvl w:val="0"/>
          <w:numId w:val="6"/>
        </w:numPr>
        <w:autoSpaceDE w:val="0"/>
        <w:autoSpaceDN w:val="0"/>
        <w:adjustRightInd w:val="0"/>
        <w:rPr>
          <w:rFonts w:ascii="Arial" w:hAnsi="Arial" w:cs="Arial"/>
          <w:bCs/>
          <w:color w:val="000000"/>
          <w:sz w:val="20"/>
          <w:szCs w:val="20"/>
        </w:rPr>
      </w:pPr>
      <w:r>
        <w:rPr>
          <w:rFonts w:ascii="Arial" w:hAnsi="Arial" w:cs="Arial"/>
          <w:bCs/>
          <w:color w:val="000000"/>
          <w:sz w:val="20"/>
          <w:szCs w:val="20"/>
        </w:rPr>
        <w:t>Monitoring pompowni SP1.</w:t>
      </w:r>
    </w:p>
    <w:p w:rsidR="005E5E22" w:rsidRPr="00596C3B" w:rsidRDefault="005E5E22" w:rsidP="00DD2744">
      <w:pPr>
        <w:widowControl w:val="0"/>
        <w:numPr>
          <w:ilvl w:val="0"/>
          <w:numId w:val="6"/>
        </w:num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Agregat prądotwórczy dla zasilania awaryjnego pompowni SP1. </w:t>
      </w:r>
    </w:p>
    <w:p w:rsidR="00DD2744" w:rsidRPr="00596C3B" w:rsidRDefault="00DD2744" w:rsidP="00DD2744">
      <w:pPr>
        <w:widowControl w:val="0"/>
        <w:numPr>
          <w:ilvl w:val="0"/>
          <w:numId w:val="6"/>
        </w:numPr>
        <w:autoSpaceDE w:val="0"/>
        <w:autoSpaceDN w:val="0"/>
        <w:adjustRightInd w:val="0"/>
        <w:rPr>
          <w:rFonts w:ascii="Arial" w:hAnsi="Arial" w:cs="Arial"/>
          <w:color w:val="000000"/>
          <w:sz w:val="20"/>
          <w:szCs w:val="20"/>
        </w:rPr>
      </w:pPr>
      <w:r w:rsidRPr="00596C3B">
        <w:rPr>
          <w:rFonts w:ascii="Arial" w:hAnsi="Arial" w:cs="Arial"/>
          <w:color w:val="000000"/>
          <w:sz w:val="20"/>
          <w:szCs w:val="20"/>
        </w:rPr>
        <w:t>Wykonanie geodezyjnej dokumentacji powykonawczej.</w:t>
      </w:r>
    </w:p>
    <w:p w:rsidR="00DD2744" w:rsidRDefault="00DD2744" w:rsidP="00DD2744">
      <w:pPr>
        <w:widowControl w:val="0"/>
        <w:numPr>
          <w:ilvl w:val="0"/>
          <w:numId w:val="6"/>
        </w:numPr>
        <w:autoSpaceDE w:val="0"/>
        <w:autoSpaceDN w:val="0"/>
        <w:adjustRightInd w:val="0"/>
        <w:rPr>
          <w:rFonts w:ascii="Arial" w:hAnsi="Arial" w:cs="Arial"/>
          <w:color w:val="000000"/>
          <w:sz w:val="20"/>
          <w:szCs w:val="20"/>
        </w:rPr>
      </w:pPr>
      <w:r w:rsidRPr="00596C3B">
        <w:rPr>
          <w:rFonts w:ascii="Arial" w:hAnsi="Arial" w:cs="Arial"/>
          <w:color w:val="000000"/>
          <w:sz w:val="20"/>
          <w:szCs w:val="20"/>
        </w:rPr>
        <w:t>Przeprowadzenie prób końcowych (w tym rozruchu technologicznego) i nadzór nad próbami eksploatacyjnymi.</w:t>
      </w:r>
    </w:p>
    <w:p w:rsidR="002D19BE" w:rsidRPr="002D19BE" w:rsidRDefault="002D19BE" w:rsidP="00DD2744">
      <w:pPr>
        <w:widowControl w:val="0"/>
        <w:numPr>
          <w:ilvl w:val="0"/>
          <w:numId w:val="6"/>
        </w:numPr>
        <w:autoSpaceDE w:val="0"/>
        <w:autoSpaceDN w:val="0"/>
        <w:adjustRightInd w:val="0"/>
        <w:rPr>
          <w:rFonts w:ascii="Arial" w:hAnsi="Arial" w:cs="Arial"/>
          <w:color w:val="000000"/>
          <w:sz w:val="20"/>
          <w:szCs w:val="20"/>
        </w:rPr>
      </w:pPr>
      <w:r w:rsidRPr="002D19BE">
        <w:rPr>
          <w:rFonts w:ascii="Arial" w:hAnsi="Arial" w:cs="Arial"/>
          <w:color w:val="000000"/>
          <w:sz w:val="20"/>
          <w:szCs w:val="20"/>
        </w:rPr>
        <w:t>Próby szczelności, inspekcja kamerą TV wykonanego kanału sanitarnego grawitacyjnego (2 egz. płyty CD dla Zamawiającego)</w:t>
      </w:r>
    </w:p>
    <w:p w:rsidR="00DD2744" w:rsidRPr="00596C3B" w:rsidRDefault="00DD2744" w:rsidP="00DD2744">
      <w:pPr>
        <w:widowControl w:val="0"/>
        <w:numPr>
          <w:ilvl w:val="0"/>
          <w:numId w:val="6"/>
        </w:numPr>
        <w:autoSpaceDE w:val="0"/>
        <w:autoSpaceDN w:val="0"/>
        <w:adjustRightInd w:val="0"/>
        <w:rPr>
          <w:rFonts w:ascii="Arial" w:hAnsi="Arial" w:cs="Arial"/>
          <w:color w:val="000000"/>
          <w:sz w:val="20"/>
          <w:szCs w:val="20"/>
        </w:rPr>
      </w:pPr>
      <w:r w:rsidRPr="00596C3B">
        <w:rPr>
          <w:rFonts w:ascii="Arial" w:hAnsi="Arial" w:cs="Arial"/>
          <w:color w:val="000000"/>
          <w:sz w:val="20"/>
          <w:szCs w:val="20"/>
        </w:rPr>
        <w:t>Przygotowanie i przekazanie szczegółowej instrukcji obsługi.</w:t>
      </w:r>
    </w:p>
    <w:p w:rsidR="00AB4E98" w:rsidRPr="005C662D" w:rsidRDefault="00AB4E98" w:rsidP="00225079">
      <w:pPr>
        <w:autoSpaceDE w:val="0"/>
        <w:autoSpaceDN w:val="0"/>
        <w:adjustRightInd w:val="0"/>
        <w:ind w:left="720"/>
        <w:jc w:val="both"/>
        <w:rPr>
          <w:rFonts w:ascii="Arial" w:hAnsi="Arial" w:cs="Arial"/>
          <w:b/>
          <w:color w:val="000000"/>
          <w:sz w:val="20"/>
          <w:szCs w:val="20"/>
        </w:rPr>
      </w:pPr>
    </w:p>
    <w:p w:rsidR="005C662D" w:rsidRDefault="00890FA2" w:rsidP="005C662D">
      <w:pPr>
        <w:widowControl w:val="0"/>
        <w:overflowPunct w:val="0"/>
        <w:autoSpaceDE w:val="0"/>
        <w:autoSpaceDN w:val="0"/>
        <w:adjustRightInd w:val="0"/>
        <w:jc w:val="both"/>
        <w:textAlignment w:val="baseline"/>
        <w:rPr>
          <w:rFonts w:ascii="Arial" w:hAnsi="Arial" w:cs="Arial"/>
          <w:b/>
          <w:sz w:val="20"/>
          <w:szCs w:val="20"/>
        </w:rPr>
      </w:pPr>
      <w:r w:rsidRPr="008D0010">
        <w:rPr>
          <w:rFonts w:ascii="Arial" w:hAnsi="Arial" w:cs="Arial"/>
          <w:sz w:val="20"/>
          <w:szCs w:val="20"/>
        </w:rPr>
        <w:t>W kalkulacji kosztów wykonania przedmiotowego zamówienia należy uwzględnić wszystkie koszty, w tym również koszty związane z oznakowaniem robót wg sporządzonego we własnym zakresie projektu zgodnie z instrukcją oznakowania.</w:t>
      </w:r>
    </w:p>
    <w:p w:rsidR="005C662D" w:rsidRPr="00980CD7" w:rsidRDefault="005C662D" w:rsidP="005C662D">
      <w:pPr>
        <w:widowControl w:val="0"/>
        <w:overflowPunct w:val="0"/>
        <w:autoSpaceDE w:val="0"/>
        <w:autoSpaceDN w:val="0"/>
        <w:adjustRightInd w:val="0"/>
        <w:jc w:val="both"/>
        <w:textAlignment w:val="baseline"/>
        <w:rPr>
          <w:rFonts w:ascii="Arial" w:hAnsi="Arial" w:cs="Arial"/>
          <w:b/>
          <w:color w:val="000000"/>
          <w:sz w:val="20"/>
          <w:szCs w:val="20"/>
        </w:rPr>
      </w:pPr>
    </w:p>
    <w:p w:rsidR="00F7088D" w:rsidRPr="00846232" w:rsidRDefault="00F7088D" w:rsidP="00E92566">
      <w:pPr>
        <w:jc w:val="both"/>
        <w:rPr>
          <w:rFonts w:ascii="Arial" w:hAnsi="Arial" w:cs="Arial"/>
          <w:sz w:val="20"/>
          <w:szCs w:val="20"/>
        </w:rPr>
      </w:pPr>
      <w:r w:rsidRPr="00846232">
        <w:rPr>
          <w:rFonts w:ascii="Arial" w:hAnsi="Arial" w:cs="Arial"/>
          <w:color w:val="000000"/>
          <w:sz w:val="20"/>
          <w:szCs w:val="20"/>
        </w:rPr>
        <w:t xml:space="preserve">Szczegółowy zakres robót zawiera </w:t>
      </w:r>
      <w:r w:rsidRPr="00846232">
        <w:rPr>
          <w:rFonts w:ascii="Arial" w:hAnsi="Arial" w:cs="Arial"/>
          <w:color w:val="000000"/>
          <w:sz w:val="20"/>
          <w:szCs w:val="20"/>
          <w:highlight w:val="white"/>
        </w:rPr>
        <w:t>przedmiar robót (zał. nr</w:t>
      </w:r>
      <w:r w:rsidR="00890FA2" w:rsidRPr="00846232">
        <w:rPr>
          <w:rFonts w:ascii="Arial" w:hAnsi="Arial" w:cs="Arial"/>
          <w:color w:val="000000"/>
          <w:sz w:val="20"/>
          <w:szCs w:val="20"/>
          <w:highlight w:val="white"/>
        </w:rPr>
        <w:t xml:space="preserve"> </w:t>
      </w:r>
      <w:r w:rsidR="004D35A6">
        <w:rPr>
          <w:rFonts w:ascii="Arial" w:hAnsi="Arial" w:cs="Arial"/>
          <w:color w:val="000000"/>
          <w:sz w:val="20"/>
          <w:szCs w:val="20"/>
          <w:highlight w:val="white"/>
        </w:rPr>
        <w:t>8</w:t>
      </w:r>
      <w:r w:rsidR="00596C3B" w:rsidRPr="00596C3B">
        <w:rPr>
          <w:rFonts w:ascii="Arial" w:hAnsi="Arial" w:cs="Arial"/>
          <w:color w:val="000000"/>
          <w:sz w:val="20"/>
          <w:szCs w:val="20"/>
        </w:rPr>
        <w:t xml:space="preserve"> </w:t>
      </w:r>
      <w:r w:rsidR="00596C3B" w:rsidRPr="00596C3B">
        <w:rPr>
          <w:rFonts w:ascii="Arial" w:hAnsi="Arial" w:cs="Arial"/>
          <w:color w:val="000000"/>
          <w:sz w:val="20"/>
          <w:szCs w:val="20"/>
          <w:highlight w:val="white"/>
        </w:rPr>
        <w:t>do SIWZ</w:t>
      </w:r>
      <w:r w:rsidR="00890FA2" w:rsidRPr="00846232">
        <w:rPr>
          <w:rFonts w:ascii="Arial" w:hAnsi="Arial" w:cs="Arial"/>
          <w:color w:val="000000"/>
          <w:sz w:val="20"/>
          <w:szCs w:val="20"/>
          <w:highlight w:val="white"/>
        </w:rPr>
        <w:t>)</w:t>
      </w:r>
      <w:r w:rsidR="00890FA2" w:rsidRPr="00846232">
        <w:rPr>
          <w:rFonts w:ascii="Arial" w:hAnsi="Arial" w:cs="Arial"/>
          <w:color w:val="000000"/>
          <w:sz w:val="20"/>
          <w:szCs w:val="20"/>
        </w:rPr>
        <w:t xml:space="preserve">. </w:t>
      </w:r>
      <w:r w:rsidR="00596C3B" w:rsidRPr="00596C3B">
        <w:rPr>
          <w:rFonts w:ascii="Arial" w:hAnsi="Arial" w:cs="Arial"/>
          <w:color w:val="000000"/>
          <w:sz w:val="20"/>
          <w:szCs w:val="20"/>
        </w:rPr>
        <w:t xml:space="preserve">Zakres objęty wykonawstwem opisuje dokumentacja projektowa (zał. nr </w:t>
      </w:r>
      <w:r w:rsidR="00596C3B">
        <w:rPr>
          <w:rFonts w:ascii="Arial" w:hAnsi="Arial" w:cs="Arial"/>
          <w:color w:val="000000"/>
          <w:sz w:val="20"/>
          <w:szCs w:val="20"/>
        </w:rPr>
        <w:t>10</w:t>
      </w:r>
      <w:r w:rsidR="00596C3B" w:rsidRPr="00596C3B">
        <w:rPr>
          <w:rFonts w:ascii="Arial" w:hAnsi="Arial" w:cs="Arial"/>
          <w:color w:val="000000"/>
          <w:sz w:val="20"/>
          <w:szCs w:val="20"/>
        </w:rPr>
        <w:t xml:space="preserve"> do SIWZ), warunki wykonania i odbioru robót (zał. nr </w:t>
      </w:r>
      <w:r w:rsidR="00596C3B">
        <w:rPr>
          <w:rFonts w:ascii="Arial" w:hAnsi="Arial" w:cs="Arial"/>
          <w:color w:val="000000"/>
          <w:sz w:val="20"/>
          <w:szCs w:val="20"/>
        </w:rPr>
        <w:t>9</w:t>
      </w:r>
      <w:r w:rsidR="00596C3B" w:rsidRPr="00596C3B">
        <w:rPr>
          <w:rFonts w:ascii="Arial" w:hAnsi="Arial" w:cs="Arial"/>
          <w:color w:val="000000"/>
          <w:sz w:val="20"/>
          <w:szCs w:val="20"/>
        </w:rPr>
        <w:t xml:space="preserve"> do SIWZ), a także wzór umowy (zał. nr </w:t>
      </w:r>
      <w:r w:rsidR="00596C3B">
        <w:rPr>
          <w:rFonts w:ascii="Arial" w:hAnsi="Arial" w:cs="Arial"/>
          <w:color w:val="000000"/>
          <w:sz w:val="20"/>
          <w:szCs w:val="20"/>
        </w:rPr>
        <w:t>7</w:t>
      </w:r>
      <w:r w:rsidR="00596C3B" w:rsidRPr="00596C3B">
        <w:rPr>
          <w:rFonts w:ascii="Arial" w:hAnsi="Arial" w:cs="Arial"/>
          <w:color w:val="000000"/>
          <w:sz w:val="20"/>
          <w:szCs w:val="20"/>
        </w:rPr>
        <w:t xml:space="preserve"> do SIWZ). Powyższe dokumenty stanowią integralną część SIWZ. </w:t>
      </w:r>
      <w:r w:rsidR="00890FA2" w:rsidRPr="00846232">
        <w:rPr>
          <w:rFonts w:ascii="Arial" w:hAnsi="Arial" w:cs="Arial"/>
          <w:color w:val="000000"/>
          <w:sz w:val="20"/>
          <w:szCs w:val="20"/>
        </w:rPr>
        <w:t>Należy</w:t>
      </w:r>
      <w:r w:rsidRPr="00846232">
        <w:rPr>
          <w:rFonts w:ascii="Arial" w:hAnsi="Arial" w:cs="Arial"/>
          <w:sz w:val="20"/>
          <w:szCs w:val="20"/>
        </w:rPr>
        <w:t xml:space="preserve"> zamontować </w:t>
      </w:r>
      <w:r>
        <w:rPr>
          <w:rFonts w:ascii="Arial" w:hAnsi="Arial" w:cs="Arial"/>
          <w:sz w:val="20"/>
          <w:szCs w:val="20"/>
        </w:rPr>
        <w:t>materiały</w:t>
      </w:r>
      <w:r w:rsidRPr="00846232">
        <w:rPr>
          <w:rFonts w:ascii="Arial" w:hAnsi="Arial" w:cs="Arial"/>
          <w:sz w:val="20"/>
          <w:szCs w:val="20"/>
        </w:rPr>
        <w:t xml:space="preserve"> wskazane w przedmiarach lub równoważne</w:t>
      </w:r>
      <w:r>
        <w:rPr>
          <w:rFonts w:ascii="Arial" w:hAnsi="Arial" w:cs="Arial"/>
          <w:sz w:val="20"/>
          <w:szCs w:val="20"/>
        </w:rPr>
        <w:t>.</w:t>
      </w:r>
      <w:r w:rsidR="004742AB">
        <w:rPr>
          <w:rFonts w:ascii="Arial" w:hAnsi="Arial" w:cs="Arial"/>
          <w:sz w:val="20"/>
          <w:szCs w:val="20"/>
        </w:rPr>
        <w:t xml:space="preserve"> Jeżeli w dokumentacji przetargowej zostały wskazane znaki towarowe, patenty, pochodzenie Zmawiający w każdym przypadku dopuszcza rozwiązania równoważne</w:t>
      </w:r>
      <w:r w:rsidR="006F4C00">
        <w:rPr>
          <w:rFonts w:ascii="Arial" w:hAnsi="Arial" w:cs="Arial"/>
          <w:sz w:val="20"/>
          <w:szCs w:val="20"/>
        </w:rPr>
        <w:t>.</w:t>
      </w:r>
    </w:p>
    <w:p w:rsidR="00F7088D" w:rsidRPr="00846232" w:rsidRDefault="00F7088D" w:rsidP="00F7088D">
      <w:pPr>
        <w:widowControl w:val="0"/>
        <w:autoSpaceDE w:val="0"/>
        <w:autoSpaceDN w:val="0"/>
        <w:adjustRightInd w:val="0"/>
        <w:jc w:val="both"/>
        <w:rPr>
          <w:rFonts w:ascii="Arial" w:hAnsi="Arial" w:cs="Arial"/>
          <w:color w:val="000000"/>
          <w:sz w:val="20"/>
          <w:szCs w:val="20"/>
        </w:rPr>
      </w:pPr>
    </w:p>
    <w:p w:rsidR="00764E35" w:rsidRPr="0045333D" w:rsidRDefault="00764E35" w:rsidP="00764E35">
      <w:pPr>
        <w:jc w:val="both"/>
        <w:rPr>
          <w:rFonts w:ascii="Arial" w:hAnsi="Arial" w:cs="Arial"/>
          <w:sz w:val="20"/>
          <w:szCs w:val="20"/>
        </w:rPr>
      </w:pPr>
      <w:r w:rsidRPr="0045333D">
        <w:rPr>
          <w:rFonts w:ascii="Arial" w:hAnsi="Arial" w:cs="Arial"/>
          <w:snapToGrid w:val="0"/>
          <w:sz w:val="20"/>
          <w:szCs w:val="20"/>
        </w:rPr>
        <w:t>Zaleca się, aby Wykonawca zdobył wszelkie informacje (np.</w:t>
      </w:r>
      <w:r>
        <w:rPr>
          <w:rFonts w:ascii="Arial" w:hAnsi="Arial" w:cs="Arial"/>
          <w:snapToGrid w:val="0"/>
          <w:sz w:val="20"/>
          <w:szCs w:val="20"/>
        </w:rPr>
        <w:t>:</w:t>
      </w:r>
      <w:r w:rsidRPr="0045333D">
        <w:rPr>
          <w:rFonts w:ascii="Arial" w:hAnsi="Arial" w:cs="Arial"/>
          <w:snapToGrid w:val="0"/>
          <w:sz w:val="20"/>
          <w:szCs w:val="20"/>
        </w:rPr>
        <w:t xml:space="preserve"> dokonał wizji lokalnej w terenie), które mogą być konieczne do przygotowania oferty oraz podpisania umowy.</w:t>
      </w:r>
    </w:p>
    <w:p w:rsidR="00E92566" w:rsidRPr="000F24B4" w:rsidRDefault="00E92566" w:rsidP="00E92566">
      <w:pPr>
        <w:widowControl w:val="0"/>
        <w:autoSpaceDE w:val="0"/>
        <w:autoSpaceDN w:val="0"/>
        <w:adjustRightInd w:val="0"/>
        <w:rPr>
          <w:rFonts w:ascii="Arial" w:hAnsi="Arial" w:cs="Arial"/>
          <w:color w:val="000000"/>
          <w:sz w:val="20"/>
          <w:szCs w:val="20"/>
        </w:rPr>
      </w:pPr>
      <w:r w:rsidRPr="000F24B4">
        <w:rPr>
          <w:rFonts w:ascii="Arial" w:hAnsi="Arial" w:cs="Arial"/>
          <w:color w:val="000000"/>
          <w:sz w:val="20"/>
          <w:szCs w:val="20"/>
        </w:rPr>
        <w:t>Kody Wspólnego Słownika Zamówień:</w:t>
      </w:r>
      <w:r w:rsidRPr="000F24B4">
        <w:rPr>
          <w:rFonts w:ascii="Arial" w:hAnsi="Arial" w:cs="Arial"/>
          <w:sz w:val="20"/>
          <w:szCs w:val="20"/>
        </w:rPr>
        <w:t xml:space="preserve"> </w:t>
      </w:r>
      <w:r w:rsidR="00B12F29" w:rsidRPr="00B12F29">
        <w:rPr>
          <w:rFonts w:ascii="Arial" w:hAnsi="Arial" w:cs="Arial"/>
          <w:color w:val="000000"/>
          <w:sz w:val="20"/>
          <w:szCs w:val="20"/>
          <w:highlight w:val="white"/>
        </w:rPr>
        <w:t>45.11.12.00-0, 45.23.24.10-9, 45.34.20.00-6, 45.23.14.00-9, 45.31.00.00-3.</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CE01B6" w:rsidRPr="0070517E" w:rsidRDefault="00CE01B6" w:rsidP="00944C23">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E16CB4" w:rsidRPr="007B5516">
        <w:rPr>
          <w:rFonts w:ascii="Arial" w:hAnsi="Arial" w:cs="Arial"/>
          <w:sz w:val="20"/>
          <w:szCs w:val="20"/>
        </w:rPr>
        <w:t>W</w:t>
      </w:r>
      <w:r w:rsidRPr="007B5516">
        <w:rPr>
          <w:rFonts w:ascii="Arial" w:hAnsi="Arial" w:cs="Arial"/>
          <w:sz w:val="20"/>
          <w:szCs w:val="20"/>
        </w:rPr>
        <w:t>ykonawca może powierzyć wykonanie części lub całości niniejszego zam</w:t>
      </w:r>
      <w:r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0E404F">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5206F5" w:rsidRDefault="005206F5"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7.7 Wykonawca winien udzielić gwarancji na wykonan</w:t>
      </w:r>
      <w:r w:rsidR="006060E5">
        <w:rPr>
          <w:rFonts w:ascii="Arial" w:hAnsi="Arial" w:cs="Arial"/>
          <w:sz w:val="20"/>
          <w:szCs w:val="20"/>
        </w:rPr>
        <w:t>e</w:t>
      </w:r>
      <w:r w:rsidRPr="0070517E">
        <w:rPr>
          <w:rFonts w:ascii="Arial" w:hAnsi="Arial" w:cs="Arial"/>
          <w:sz w:val="20"/>
          <w:szCs w:val="20"/>
        </w:rPr>
        <w:t xml:space="preserve"> </w:t>
      </w:r>
      <w:r w:rsidR="006060E5">
        <w:rPr>
          <w:rFonts w:ascii="Arial" w:hAnsi="Arial" w:cs="Arial"/>
          <w:sz w:val="20"/>
          <w:szCs w:val="20"/>
        </w:rPr>
        <w:t>roboty budowlane</w:t>
      </w:r>
      <w:r w:rsidRPr="0070517E">
        <w:rPr>
          <w:rFonts w:ascii="Arial" w:hAnsi="Arial" w:cs="Arial"/>
          <w:sz w:val="20"/>
          <w:szCs w:val="20"/>
        </w:rPr>
        <w:t xml:space="preserve"> na minimalny okres </w:t>
      </w:r>
      <w:r w:rsidR="006060E5">
        <w:rPr>
          <w:rFonts w:ascii="Arial" w:hAnsi="Arial" w:cs="Arial"/>
          <w:sz w:val="20"/>
          <w:szCs w:val="20"/>
        </w:rPr>
        <w:t>36</w:t>
      </w:r>
      <w:r w:rsidRPr="0070517E">
        <w:rPr>
          <w:rFonts w:ascii="Arial" w:hAnsi="Arial" w:cs="Arial"/>
          <w:sz w:val="20"/>
          <w:szCs w:val="20"/>
        </w:rPr>
        <w:t xml:space="preserve"> miesięcy, licząc od daty odbioru końcowego.</w:t>
      </w:r>
    </w:p>
    <w:p w:rsidR="000118B5" w:rsidRPr="00D918D5" w:rsidRDefault="000118B5" w:rsidP="00D918D5">
      <w:pPr>
        <w:tabs>
          <w:tab w:val="left" w:pos="360"/>
        </w:tabs>
        <w:autoSpaceDE w:val="0"/>
        <w:autoSpaceDN w:val="0"/>
        <w:adjustRightInd w:val="0"/>
        <w:spacing w:before="120"/>
        <w:ind w:left="181"/>
        <w:jc w:val="both"/>
        <w:rPr>
          <w:rFonts w:ascii="Arial" w:eastAsia="Arial Unicode MS" w:hAnsi="Arial" w:cs="Arial"/>
          <w:color w:val="000000"/>
          <w:sz w:val="20"/>
          <w:szCs w:val="20"/>
        </w:rPr>
      </w:pPr>
      <w:r w:rsidRPr="00D918D5">
        <w:rPr>
          <w:rFonts w:ascii="Arial" w:hAnsi="Arial" w:cs="Arial"/>
          <w:sz w:val="20"/>
          <w:szCs w:val="20"/>
        </w:rPr>
        <w:lastRenderedPageBreak/>
        <w:t>7.8</w:t>
      </w:r>
      <w:r w:rsidRPr="00D918D5">
        <w:rPr>
          <w:rFonts w:ascii="Arial" w:eastAsia="Arial Unicode MS" w:hAnsi="Arial" w:cs="Arial"/>
          <w:color w:val="000000"/>
          <w:sz w:val="20"/>
          <w:szCs w:val="20"/>
        </w:rPr>
        <w:t xml:space="preserve"> Okres rękojmi za wady wynosi </w:t>
      </w:r>
      <w:r w:rsidR="006060E5">
        <w:rPr>
          <w:rFonts w:ascii="Arial" w:eastAsia="Arial Unicode MS" w:hAnsi="Arial" w:cs="Arial"/>
          <w:color w:val="000000"/>
          <w:sz w:val="20"/>
          <w:szCs w:val="20"/>
        </w:rPr>
        <w:t>36</w:t>
      </w:r>
      <w:r w:rsidRPr="00D918D5">
        <w:rPr>
          <w:rFonts w:ascii="Arial" w:eastAsia="Arial Unicode MS" w:hAnsi="Arial" w:cs="Arial"/>
          <w:color w:val="000000"/>
          <w:sz w:val="20"/>
          <w:szCs w:val="20"/>
        </w:rPr>
        <w:t xml:space="preserve"> miesięcy licząc od daty podpisania końcowego protokołu odbioru robót. Wymagania dotyczące gwarancji:</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1) </w:t>
      </w:r>
      <w:r w:rsidRPr="00D918D5">
        <w:rPr>
          <w:rFonts w:ascii="Arial" w:eastAsia="Arial Unicode MS" w:hAnsi="Arial" w:cs="Arial"/>
          <w:color w:val="000000"/>
          <w:sz w:val="20"/>
          <w:szCs w:val="20"/>
        </w:rPr>
        <w:tab/>
        <w:t xml:space="preserve">Wykonawca obejmie gwarancją całość przedmiotu zamówienia na okres min. </w:t>
      </w:r>
      <w:r w:rsidR="006060E5">
        <w:rPr>
          <w:rFonts w:ascii="Arial" w:eastAsia="Arial Unicode MS" w:hAnsi="Arial" w:cs="Arial"/>
          <w:color w:val="000000"/>
          <w:sz w:val="20"/>
          <w:szCs w:val="20"/>
        </w:rPr>
        <w:t>3</w:t>
      </w:r>
      <w:r w:rsidRPr="00D918D5">
        <w:rPr>
          <w:rFonts w:ascii="Arial" w:eastAsia="Arial Unicode MS" w:hAnsi="Arial" w:cs="Arial"/>
          <w:color w:val="000000"/>
          <w:sz w:val="20"/>
          <w:szCs w:val="20"/>
        </w:rPr>
        <w:t xml:space="preserve"> lat</w:t>
      </w:r>
      <w:r w:rsidR="006060E5">
        <w:rPr>
          <w:rFonts w:ascii="Arial" w:eastAsia="Arial Unicode MS" w:hAnsi="Arial" w:cs="Arial"/>
          <w:color w:val="000000"/>
          <w:sz w:val="20"/>
          <w:szCs w:val="20"/>
        </w:rPr>
        <w:t>a</w:t>
      </w:r>
      <w:r w:rsidRPr="00D918D5">
        <w:rPr>
          <w:rFonts w:ascii="Arial" w:eastAsia="Arial Unicode MS" w:hAnsi="Arial" w:cs="Arial"/>
          <w:color w:val="000000"/>
          <w:sz w:val="20"/>
          <w:szCs w:val="20"/>
        </w:rPr>
        <w:t>, licząc od daty odbioru bez zastrzeżeń całości zamówienia.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2) </w:t>
      </w:r>
      <w:r w:rsidRPr="00D918D5">
        <w:rPr>
          <w:rFonts w:ascii="Arial" w:eastAsia="Arial Unicode MS" w:hAnsi="Arial" w:cs="Arial"/>
          <w:color w:val="000000"/>
          <w:sz w:val="20"/>
          <w:szCs w:val="20"/>
        </w:rPr>
        <w:tab/>
        <w:t xml:space="preserve">Reklamacje dot. stwierdzonych usterek i wad załatwiane będą z należytą starannością w terminie </w:t>
      </w:r>
      <w:r w:rsidR="00CF0A90">
        <w:rPr>
          <w:rFonts w:ascii="Arial" w:eastAsia="Arial Unicode MS" w:hAnsi="Arial" w:cs="Arial"/>
          <w:color w:val="000000"/>
          <w:sz w:val="20"/>
          <w:szCs w:val="20"/>
        </w:rPr>
        <w:t>24 godz.</w:t>
      </w:r>
      <w:r w:rsidRPr="00D918D5">
        <w:rPr>
          <w:rFonts w:ascii="Arial" w:eastAsia="Arial Unicode MS" w:hAnsi="Arial" w:cs="Arial"/>
          <w:color w:val="000000"/>
          <w:sz w:val="20"/>
          <w:szCs w:val="20"/>
        </w:rPr>
        <w:t xml:space="preserve"> od zgłoszenia.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3) </w:t>
      </w:r>
      <w:r w:rsidRPr="00D918D5">
        <w:rPr>
          <w:rFonts w:ascii="Arial" w:eastAsia="Arial Unicode MS" w:hAnsi="Arial" w:cs="Arial"/>
          <w:color w:val="000000"/>
          <w:sz w:val="20"/>
          <w:szCs w:val="20"/>
        </w:rPr>
        <w:tab/>
        <w:t>Okresy gwarancji udzielane przez Podwykonawców muszą odpowiadać co najmniej okresowi udzielonemu przez Wykonawcę.</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210E13" w:rsidP="00210E13">
      <w:pPr>
        <w:autoSpaceDE w:val="0"/>
        <w:autoSpaceDN w:val="0"/>
        <w:adjustRightInd w:val="0"/>
        <w:spacing w:before="12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Zgodnie z art. 144 ust 1 ustawy </w:t>
      </w:r>
      <w:proofErr w:type="spellStart"/>
      <w:r w:rsidRPr="00D918D5">
        <w:rPr>
          <w:rFonts w:ascii="Arial" w:eastAsia="Arial Unicode MS" w:hAnsi="Arial" w:cs="Arial"/>
          <w:color w:val="000000"/>
          <w:sz w:val="20"/>
          <w:szCs w:val="20"/>
        </w:rPr>
        <w:t>Pzp</w:t>
      </w:r>
      <w:proofErr w:type="spellEnd"/>
      <w:r w:rsidRPr="00D918D5">
        <w:rPr>
          <w:rFonts w:ascii="Arial" w:eastAsia="Arial Unicode MS" w:hAnsi="Arial" w:cs="Arial"/>
          <w:color w:val="000000"/>
          <w:sz w:val="20"/>
          <w:szCs w:val="20"/>
        </w:rPr>
        <w:t xml:space="preserve"> Zamawiający przewiduje możliwość dokonania istotnych zmian postanowień zawartej umowy w stosunku do treści oferty, na </w:t>
      </w:r>
      <w:r w:rsidR="00CD19DC" w:rsidRPr="00D918D5">
        <w:rPr>
          <w:rFonts w:ascii="Arial" w:eastAsia="Arial Unicode MS" w:hAnsi="Arial" w:cs="Arial"/>
          <w:color w:val="000000"/>
          <w:sz w:val="20"/>
          <w:szCs w:val="20"/>
        </w:rPr>
        <w:t>podstawie, której</w:t>
      </w:r>
      <w:r w:rsidRPr="00D918D5">
        <w:rPr>
          <w:rFonts w:ascii="Arial" w:eastAsia="Arial Unicode MS" w:hAnsi="Arial" w:cs="Arial"/>
          <w:color w:val="000000"/>
          <w:sz w:val="20"/>
          <w:szCs w:val="20"/>
        </w:rPr>
        <w:t xml:space="preserve"> dokonano wyboru Wykonawcy w zakresie:</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Zmiany terminu wykonania zamówienia, jeżeli konieczność zmiany terminu nie wynika z przyczyn zależnych od Wykonawcy takich jak: </w:t>
      </w:r>
      <w:r w:rsidR="00CF0A90">
        <w:rPr>
          <w:rFonts w:ascii="Arial" w:eastAsia="Arial Unicode MS" w:hAnsi="Arial" w:cs="Arial"/>
          <w:color w:val="000000"/>
          <w:sz w:val="20"/>
          <w:szCs w:val="20"/>
        </w:rPr>
        <w:t xml:space="preserve">złe warunki atmosferyczne, </w:t>
      </w:r>
      <w:r w:rsidRPr="00D918D5">
        <w:rPr>
          <w:rFonts w:ascii="Arial" w:eastAsia="Arial Unicode MS" w:hAnsi="Arial" w:cs="Arial"/>
          <w:color w:val="000000"/>
          <w:sz w:val="20"/>
          <w:szCs w:val="20"/>
        </w:rPr>
        <w:t>następstwa działań administracyjnych (konieczność uzyskania wyroku sądowego, innego orzeczenia sądu lub organu, którego konieczność nie przewidziano na etapie zawarcia umowy</w:t>
      </w:r>
      <w:r w:rsidR="00B312B6">
        <w:rPr>
          <w:rFonts w:ascii="Arial" w:eastAsia="Arial Unicode MS" w:hAnsi="Arial" w:cs="Arial"/>
          <w:color w:val="000000"/>
          <w:sz w:val="20"/>
          <w:szCs w:val="20"/>
        </w:rPr>
        <w:t>)</w:t>
      </w:r>
      <w:r w:rsidRPr="00D918D5">
        <w:rPr>
          <w:rFonts w:ascii="Arial" w:eastAsia="Arial Unicode MS" w:hAnsi="Arial" w:cs="Arial"/>
          <w:color w:val="000000"/>
          <w:sz w:val="20"/>
          <w:szCs w:val="20"/>
        </w:rPr>
        <w:t>; wydłużenie okresu gwarancji lub rękojmi o dowolny okres;</w:t>
      </w:r>
    </w:p>
    <w:p w:rsidR="00210E13"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ustawowej stawki podatku VAT - jej obniżenie lub podwyższenie jest możliwe w wysokości odpowiadającej zmianie podatku;</w:t>
      </w:r>
    </w:p>
    <w:p w:rsidR="00CF0A90" w:rsidRPr="00D918D5" w:rsidRDefault="00CF0A90"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Pr>
          <w:rFonts w:ascii="Arial" w:eastAsia="Arial Unicode MS" w:hAnsi="Arial" w:cs="Arial"/>
          <w:color w:val="000000"/>
          <w:sz w:val="20"/>
          <w:szCs w:val="20"/>
        </w:rPr>
        <w:t>Sprzeciw mieszkańców – konieczność przeprojektowania przebiegu kanalizacji;</w:t>
      </w:r>
    </w:p>
    <w:p w:rsidR="00210E13" w:rsidRPr="00D918D5" w:rsidRDefault="00210E13"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Zaniechania wykonania części robót - zmiana taka spowoduje zmniejszenie zakresu rzeczowego w stosunku do przewidzianych w kontrakcie i związanych z tym ro</w:t>
      </w:r>
      <w:r w:rsidR="001115D0">
        <w:rPr>
          <w:rFonts w:ascii="Arial" w:eastAsia="Arial Unicode MS" w:hAnsi="Arial" w:cs="Arial"/>
          <w:color w:val="000000"/>
          <w:sz w:val="20"/>
          <w:szCs w:val="20"/>
        </w:rPr>
        <w:t xml:space="preserve">bót towarzyszących w przypadku </w:t>
      </w:r>
      <w:r w:rsidRPr="00D918D5">
        <w:rPr>
          <w:rFonts w:ascii="Arial" w:eastAsia="Arial Unicode MS" w:hAnsi="Arial" w:cs="Arial"/>
          <w:color w:val="000000"/>
          <w:sz w:val="20"/>
          <w:szCs w:val="20"/>
        </w:rPr>
        <w:t>wystąpienia innych prawnych lub technicznych okoliczności uniemożliwiających w sposób obiektywny wykonanie robót budowlanych będących przedmiotem umowy.</w:t>
      </w:r>
    </w:p>
    <w:p w:rsidR="000118B5" w:rsidRPr="00D918D5" w:rsidRDefault="000118B5" w:rsidP="005D7BE0">
      <w:pPr>
        <w:widowControl w:val="0"/>
        <w:autoSpaceDE w:val="0"/>
        <w:autoSpaceDN w:val="0"/>
        <w:adjustRightInd w:val="0"/>
        <w:ind w:left="180"/>
        <w:jc w:val="both"/>
        <w:rPr>
          <w:rFonts w:ascii="Arial" w:hAnsi="Arial" w:cs="Arial"/>
          <w:sz w:val="20"/>
          <w:szCs w:val="20"/>
        </w:rPr>
      </w:pP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r w:rsidRPr="00D918D5">
        <w:rPr>
          <w:rFonts w:ascii="Arial" w:hAnsi="Arial" w:cs="Arial"/>
          <w:b/>
          <w:sz w:val="20"/>
          <w:szCs w:val="20"/>
        </w:rPr>
        <w:t>2</w:t>
      </w:r>
      <w:r w:rsidRPr="00D918D5">
        <w:rPr>
          <w:rFonts w:ascii="Arial" w:hAnsi="Arial" w:cs="Arial"/>
          <w:b/>
          <w:sz w:val="20"/>
          <w:szCs w:val="20"/>
          <w:highlight w:val="white"/>
        </w:rPr>
        <w:t>01</w:t>
      </w:r>
      <w:r w:rsidR="00B305E3">
        <w:rPr>
          <w:rFonts w:ascii="Arial" w:hAnsi="Arial" w:cs="Arial"/>
          <w:b/>
          <w:sz w:val="20"/>
          <w:szCs w:val="20"/>
          <w:highlight w:val="white"/>
        </w:rPr>
        <w:t>4</w:t>
      </w:r>
      <w:r w:rsidRPr="00D918D5">
        <w:rPr>
          <w:rFonts w:ascii="Arial" w:hAnsi="Arial" w:cs="Arial"/>
          <w:b/>
          <w:sz w:val="20"/>
          <w:szCs w:val="20"/>
          <w:highlight w:val="white"/>
        </w:rPr>
        <w:t>-</w:t>
      </w:r>
      <w:r w:rsidR="0063496A">
        <w:rPr>
          <w:rFonts w:ascii="Arial" w:hAnsi="Arial" w:cs="Arial"/>
          <w:b/>
          <w:sz w:val="20"/>
          <w:szCs w:val="20"/>
        </w:rPr>
        <w:t>11-20</w:t>
      </w:r>
      <w:r w:rsidR="000118B5" w:rsidRPr="00D918D5">
        <w:rPr>
          <w:rFonts w:ascii="Arial" w:hAnsi="Arial" w:cs="Arial"/>
          <w:b/>
          <w:sz w:val="20"/>
          <w:szCs w:val="20"/>
        </w:rPr>
        <w:t xml:space="preserve"> </w:t>
      </w:r>
      <w:r w:rsidR="000118B5" w:rsidRPr="00F5611F">
        <w:rPr>
          <w:rFonts w:ascii="Arial" w:hAnsi="Arial" w:cs="Arial"/>
          <w:sz w:val="20"/>
          <w:szCs w:val="20"/>
        </w:rPr>
        <w:t>(</w:t>
      </w:r>
      <w:r w:rsidR="000118B5" w:rsidRPr="00F5611F">
        <w:rPr>
          <w:rFonts w:ascii="Arial" w:eastAsia="Arial Unicode MS" w:hAnsi="Arial" w:cs="Arial"/>
          <w:color w:val="000000"/>
          <w:sz w:val="20"/>
          <w:szCs w:val="20"/>
        </w:rPr>
        <w:t>Z</w:t>
      </w:r>
      <w:r w:rsidR="000118B5" w:rsidRPr="00D918D5">
        <w:rPr>
          <w:rFonts w:ascii="Arial" w:eastAsia="Arial Unicode MS" w:hAnsi="Arial" w:cs="Arial"/>
          <w:color w:val="000000"/>
          <w:sz w:val="20"/>
          <w:szCs w:val="20"/>
        </w:rPr>
        <w:t>a moment zakończenia realizacji zamówienia uważać się będzie datę podpisania końcowego protokołu odbioru robót po zakończeniu całego zakresu robót).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rPr>
        <w:t>Ocena dokonana zostanie poprzez sprawdzenie, czy</w:t>
      </w:r>
      <w:r w:rsidR="00380FCD" w:rsidRPr="0070517E">
        <w:rPr>
          <w:rFonts w:ascii="Arial" w:hAnsi="Arial" w:cs="Arial"/>
          <w:b/>
          <w:sz w:val="20"/>
          <w:szCs w:val="20"/>
        </w:rPr>
        <w:t xml:space="preserve"> </w:t>
      </w:r>
      <w:r w:rsidR="00380FCD" w:rsidRPr="0070517E">
        <w:rPr>
          <w:rFonts w:ascii="Arial" w:hAnsi="Arial" w:cs="Arial"/>
          <w:sz w:val="20"/>
          <w:szCs w:val="20"/>
        </w:rPr>
        <w:t xml:space="preserve">Wykonawca złożył Oświadczenie (zgodnie z art. 22 ust. 1 i art. 44) </w:t>
      </w:r>
      <w:r w:rsidR="00380FCD" w:rsidRPr="0070517E">
        <w:rPr>
          <w:rFonts w:ascii="Arial" w:eastAsia="TimesNewRoman" w:hAnsi="Arial" w:cs="Arial"/>
          <w:sz w:val="20"/>
          <w:szCs w:val="20"/>
        </w:rPr>
        <w:t xml:space="preserve">na formularzu zgodnym z treścią 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 Wykonawcy wspólnie ubiegający się o udzielenie niniejszego zamówienia muszą wykazać, że łącznie spełniają warunek określony w niniejszym pkt</w:t>
      </w:r>
      <w:r w:rsidR="00835E3F" w:rsidRPr="0070517E">
        <w:rPr>
          <w:rFonts w:ascii="Arial" w:hAnsi="Arial" w:cs="Arial"/>
          <w:sz w:val="20"/>
          <w:szCs w:val="20"/>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304BC2" w:rsidRPr="002626D9">
        <w:rPr>
          <w:rFonts w:ascii="Arial" w:hAnsi="Arial" w:cs="Arial"/>
          <w:sz w:val="20"/>
          <w:szCs w:val="20"/>
        </w:rPr>
        <w:t>Wymagane</w:t>
      </w:r>
      <w:r w:rsidR="002626D9" w:rsidRPr="002626D9">
        <w:rPr>
          <w:rFonts w:ascii="Arial" w:hAnsi="Arial" w:cs="Arial"/>
          <w:sz w:val="20"/>
          <w:szCs w:val="20"/>
        </w:rPr>
        <w:t xml:space="preserve"> jest wykazanie przez Wykonawcę realizacji w ostatnich </w:t>
      </w:r>
      <w:r w:rsidR="002626D9" w:rsidRPr="004869CA">
        <w:rPr>
          <w:rFonts w:ascii="Arial" w:hAnsi="Arial" w:cs="Arial"/>
          <w:sz w:val="20"/>
          <w:szCs w:val="20"/>
        </w:rPr>
        <w:t>pięciu lat przed upływem terminu składania ofert, a jeżeli okres prowadzenia działalności jest krótszy - w tym okresie; wyrażające się tym, że jako wykonawca wykonał, co najmniej dwa przedsięwzięcia o charakterze i trudności wykonania takich samych jak z</w:t>
      </w:r>
      <w:r w:rsidR="00E333B6" w:rsidRPr="004869CA">
        <w:rPr>
          <w:rFonts w:ascii="Arial" w:hAnsi="Arial" w:cs="Arial"/>
          <w:sz w:val="20"/>
          <w:szCs w:val="20"/>
        </w:rPr>
        <w:t>amówione roboty</w:t>
      </w:r>
      <w:r w:rsidR="00D26AC3" w:rsidRPr="004869CA">
        <w:rPr>
          <w:rFonts w:ascii="Arial" w:hAnsi="Arial" w:cs="Arial"/>
          <w:sz w:val="20"/>
          <w:szCs w:val="20"/>
        </w:rPr>
        <w:t xml:space="preserve"> o wartości min. </w:t>
      </w:r>
      <w:r w:rsidR="004869CA" w:rsidRPr="004869CA">
        <w:rPr>
          <w:rFonts w:ascii="Arial" w:hAnsi="Arial" w:cs="Arial"/>
          <w:sz w:val="20"/>
          <w:szCs w:val="20"/>
        </w:rPr>
        <w:t>2.00</w:t>
      </w:r>
      <w:r w:rsidR="00D26AC3" w:rsidRPr="004869CA">
        <w:rPr>
          <w:rFonts w:ascii="Arial" w:hAnsi="Arial" w:cs="Arial"/>
          <w:sz w:val="20"/>
          <w:szCs w:val="20"/>
        </w:rPr>
        <w:t>0.000 zł każda</w:t>
      </w:r>
      <w:r w:rsidR="004869CA" w:rsidRPr="004869CA">
        <w:rPr>
          <w:rFonts w:ascii="Arial" w:hAnsi="Arial" w:cs="Arial"/>
          <w:sz w:val="20"/>
          <w:szCs w:val="20"/>
        </w:rPr>
        <w:t>, a w ramach min</w:t>
      </w:r>
      <w:r w:rsidR="004869CA">
        <w:rPr>
          <w:rFonts w:ascii="Arial" w:hAnsi="Arial" w:cs="Arial"/>
          <w:sz w:val="20"/>
          <w:szCs w:val="20"/>
        </w:rPr>
        <w:t>.</w:t>
      </w:r>
      <w:r w:rsidR="004869CA" w:rsidRPr="004869CA">
        <w:rPr>
          <w:rFonts w:ascii="Arial" w:hAnsi="Arial" w:cs="Arial"/>
          <w:sz w:val="20"/>
          <w:szCs w:val="20"/>
        </w:rPr>
        <w:t xml:space="preserve"> jednego z tych zamówień zrealizowana została przepompownia ścieków z systemem sterowania i monitoringu.</w:t>
      </w:r>
      <w:r w:rsidR="002626D9" w:rsidRPr="004869CA">
        <w:rPr>
          <w:rFonts w:ascii="Arial" w:hAnsi="Arial" w:cs="Arial"/>
          <w:sz w:val="20"/>
          <w:szCs w:val="20"/>
        </w:rPr>
        <w:t xml:space="preserve"> Opis sposobu dokonywania oceny spełniania tego warunku</w:t>
      </w:r>
      <w:r w:rsidR="00E333B6" w:rsidRPr="004869CA">
        <w:rPr>
          <w:rFonts w:ascii="Arial" w:hAnsi="Arial" w:cs="Arial"/>
          <w:sz w:val="20"/>
          <w:szCs w:val="20"/>
        </w:rPr>
        <w:t>:</w:t>
      </w:r>
      <w:r w:rsidR="002626D9" w:rsidRPr="004869CA">
        <w:rPr>
          <w:rFonts w:ascii="Arial" w:hAnsi="Arial" w:cs="Arial"/>
          <w:sz w:val="20"/>
          <w:szCs w:val="20"/>
        </w:rPr>
        <w:t xml:space="preserve"> Wykonawca dołączy do oferty wykaz robót wraz</w:t>
      </w:r>
      <w:r w:rsidR="002C0E3F" w:rsidRPr="004869CA">
        <w:rPr>
          <w:rFonts w:ascii="Arial" w:hAnsi="Arial" w:cs="Arial"/>
          <w:sz w:val="20"/>
          <w:szCs w:val="20"/>
        </w:rPr>
        <w:t xml:space="preserve"> z podaniem ich rodzaju i wartości, daty i miejsca wykonania oraz z załączeniem dowodów dotyczących najważniejszych robót, określających, czy roboty te zostały wykonane w sposób </w:t>
      </w:r>
      <w:r w:rsidR="002C0E3F" w:rsidRPr="002C0E3F">
        <w:rPr>
          <w:rFonts w:ascii="Arial" w:hAnsi="Arial" w:cs="Arial"/>
          <w:sz w:val="20"/>
          <w:szCs w:val="20"/>
        </w:rPr>
        <w:t>należyty oraz wskazujących, czy zostały wykonane zgodnie z zasadami sztuki budowlanej i prawidłowo ukończone</w:t>
      </w:r>
      <w:r w:rsidR="002626D9">
        <w:rPr>
          <w:rFonts w:ascii="Arial" w:hAnsi="Arial" w:cs="Arial"/>
          <w:sz w:val="20"/>
          <w:szCs w:val="20"/>
        </w:rPr>
        <w:t xml:space="preserve"> (zał. </w:t>
      </w:r>
      <w:r w:rsidR="0019353A">
        <w:rPr>
          <w:rFonts w:ascii="Arial" w:hAnsi="Arial" w:cs="Arial"/>
          <w:sz w:val="20"/>
          <w:szCs w:val="20"/>
        </w:rPr>
        <w:t>nr 5 do SIWZ). Wykonawcy</w:t>
      </w:r>
      <w:r w:rsidR="002626D9" w:rsidRPr="002626D9">
        <w:rPr>
          <w:rFonts w:ascii="Arial" w:hAnsi="Arial" w:cs="Arial"/>
          <w:sz w:val="20"/>
          <w:szCs w:val="20"/>
        </w:rPr>
        <w:t xml:space="preserve"> wspólnie ubiegający się o udzielenie niniejszego zamówienia muszą wykazać, że łącznie spełniają warunek określony w niniejszym pkt</w:t>
      </w:r>
      <w:r w:rsidR="00EB4EEA">
        <w:rPr>
          <w:rFonts w:ascii="Arial" w:hAnsi="Arial" w:cs="Arial"/>
          <w:sz w:val="20"/>
          <w:szCs w:val="20"/>
        </w:rPr>
        <w: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E249D5" w:rsidRPr="002B3FB9">
        <w:rPr>
          <w:rFonts w:ascii="Arial" w:hAnsi="Arial" w:cs="Arial"/>
          <w:sz w:val="20"/>
          <w:szCs w:val="20"/>
        </w:rPr>
        <w:t>-</w:t>
      </w:r>
      <w:r w:rsidR="0003495D" w:rsidRPr="002B3FB9">
        <w:rPr>
          <w:rFonts w:ascii="Arial" w:hAnsi="Arial" w:cs="Arial"/>
          <w:sz w:val="20"/>
          <w:szCs w:val="20"/>
        </w:rPr>
        <w:t xml:space="preserve"> Kierownik budowy</w:t>
      </w:r>
      <w:r w:rsidR="002B3FB9">
        <w:rPr>
          <w:rFonts w:ascii="Arial" w:hAnsi="Arial" w:cs="Arial"/>
          <w:sz w:val="20"/>
          <w:szCs w:val="20"/>
        </w:rPr>
        <w:t>;</w:t>
      </w:r>
      <w:r w:rsidR="00E249D5" w:rsidRPr="002B3FB9">
        <w:rPr>
          <w:rFonts w:ascii="Arial" w:hAnsi="Arial" w:cs="Arial"/>
          <w:sz w:val="20"/>
          <w:szCs w:val="20"/>
        </w:rPr>
        <w:t xml:space="preserve"> </w:t>
      </w:r>
      <w:r w:rsidR="00291562" w:rsidRPr="002B3FB9">
        <w:rPr>
          <w:rFonts w:ascii="Arial" w:hAnsi="Arial" w:cs="Arial"/>
          <w:sz w:val="20"/>
          <w:szCs w:val="20"/>
        </w:rPr>
        <w:t>wymagane</w:t>
      </w:r>
      <w:r w:rsidR="00291562" w:rsidRPr="00291562">
        <w:rPr>
          <w:rFonts w:ascii="Arial" w:hAnsi="Arial" w:cs="Arial"/>
          <w:sz w:val="20"/>
          <w:szCs w:val="20"/>
        </w:rPr>
        <w:t xml:space="preserve"> jest wykazanie przez Wykonawcę do zatrudnienia kierownika budowy z nie mniej niż </w:t>
      </w:r>
      <w:r w:rsidR="004869CA">
        <w:rPr>
          <w:rFonts w:ascii="Arial" w:hAnsi="Arial" w:cs="Arial"/>
          <w:sz w:val="20"/>
          <w:szCs w:val="20"/>
        </w:rPr>
        <w:t>trzyl</w:t>
      </w:r>
      <w:r w:rsidR="00291562" w:rsidRPr="00291562">
        <w:rPr>
          <w:rFonts w:ascii="Arial" w:hAnsi="Arial" w:cs="Arial"/>
          <w:sz w:val="20"/>
          <w:szCs w:val="20"/>
        </w:rPr>
        <w:t>etnim doświadczeniem na tym stanowisku</w:t>
      </w:r>
      <w:r w:rsidR="0043198D" w:rsidRPr="0043198D">
        <w:rPr>
          <w:rFonts w:asciiTheme="minorHAnsi" w:eastAsiaTheme="minorHAnsi" w:hAnsiTheme="minorHAnsi" w:cstheme="minorBidi"/>
          <w:sz w:val="22"/>
          <w:szCs w:val="22"/>
          <w:lang w:eastAsia="en-US"/>
        </w:rPr>
        <w:t xml:space="preserve"> </w:t>
      </w:r>
      <w:r w:rsidR="0043198D" w:rsidRPr="0043198D">
        <w:rPr>
          <w:rFonts w:ascii="Arial" w:hAnsi="Arial" w:cs="Arial"/>
          <w:sz w:val="20"/>
          <w:szCs w:val="20"/>
        </w:rPr>
        <w:t>posiadając</w:t>
      </w:r>
      <w:r w:rsidR="00DA0C75">
        <w:rPr>
          <w:rFonts w:ascii="Arial" w:hAnsi="Arial" w:cs="Arial"/>
          <w:sz w:val="20"/>
          <w:szCs w:val="20"/>
        </w:rPr>
        <w:t>y</w:t>
      </w:r>
      <w:r w:rsidR="0043198D" w:rsidRPr="0043198D">
        <w:rPr>
          <w:rFonts w:ascii="Arial" w:hAnsi="Arial" w:cs="Arial"/>
          <w:sz w:val="20"/>
          <w:szCs w:val="20"/>
        </w:rPr>
        <w:t>: - uprawnienia do sprawowania samodzielnych funkcji technicznych w budownictwie tj. do kierowania robotami budowlanymi bez ograniczeń w specjalności instalacyjnej w zakresie sieci wodociągowych i kanalizacyjnych zgodnie z Rozporządzeniem Ministra Transportu i Budownictwa z dnia 28 kwietnia 2006</w:t>
      </w:r>
      <w:r w:rsidR="00DA0C75">
        <w:rPr>
          <w:rFonts w:ascii="Arial" w:hAnsi="Arial" w:cs="Arial"/>
          <w:sz w:val="20"/>
          <w:szCs w:val="20"/>
        </w:rPr>
        <w:t xml:space="preserve"> </w:t>
      </w:r>
      <w:r w:rsidR="0043198D" w:rsidRPr="0043198D">
        <w:rPr>
          <w:rFonts w:ascii="Arial" w:hAnsi="Arial" w:cs="Arial"/>
          <w:sz w:val="20"/>
          <w:szCs w:val="20"/>
        </w:rPr>
        <w:t>r. w sprawie samodzielnych funkcji technicznych w budownictwie (</w:t>
      </w:r>
      <w:proofErr w:type="spellStart"/>
      <w:r w:rsidR="0043198D" w:rsidRPr="0043198D">
        <w:rPr>
          <w:rFonts w:ascii="Arial" w:hAnsi="Arial" w:cs="Arial"/>
          <w:sz w:val="20"/>
          <w:szCs w:val="20"/>
        </w:rPr>
        <w:t>Dz.U</w:t>
      </w:r>
      <w:proofErr w:type="spellEnd"/>
      <w:r w:rsidR="0043198D" w:rsidRPr="0043198D">
        <w:rPr>
          <w:rFonts w:ascii="Arial" w:hAnsi="Arial" w:cs="Arial"/>
          <w:sz w:val="20"/>
          <w:szCs w:val="20"/>
        </w:rPr>
        <w:t>.</w:t>
      </w:r>
      <w:r w:rsidR="00DA0C75">
        <w:rPr>
          <w:rFonts w:ascii="Arial" w:hAnsi="Arial" w:cs="Arial"/>
          <w:sz w:val="20"/>
          <w:szCs w:val="20"/>
        </w:rPr>
        <w:t xml:space="preserve"> </w:t>
      </w:r>
      <w:r w:rsidR="0043198D" w:rsidRPr="0043198D">
        <w:rPr>
          <w:rFonts w:ascii="Arial" w:hAnsi="Arial" w:cs="Arial"/>
          <w:sz w:val="20"/>
          <w:szCs w:val="20"/>
        </w:rPr>
        <w:t xml:space="preserve">z 2006 r. Nr 83, poz. 578 </w:t>
      </w:r>
      <w:r w:rsidR="0043198D" w:rsidRPr="0043198D">
        <w:rPr>
          <w:rFonts w:ascii="Arial" w:hAnsi="Arial" w:cs="Arial"/>
          <w:sz w:val="20"/>
          <w:szCs w:val="20"/>
        </w:rPr>
        <w:lastRenderedPageBreak/>
        <w:t>ze zm.) lub odpowiadające im ważne uprawnienia do sprawowania samodzielnych funkcji technicznych w budownictwie, które zostały wydane na podstawie wcześniej obowiązujących przepisów</w:t>
      </w:r>
      <w:r w:rsidR="00D023FB">
        <w:rPr>
          <w:rFonts w:ascii="Arial" w:hAnsi="Arial" w:cs="Arial"/>
          <w:sz w:val="20"/>
          <w:szCs w:val="20"/>
        </w:rPr>
        <w:t>.</w:t>
      </w:r>
      <w:r w:rsidR="00D023FB" w:rsidRPr="00D023FB">
        <w:rPr>
          <w:bCs/>
          <w:color w:val="000000"/>
          <w:lang w:eastAsia="ar-SA"/>
        </w:rPr>
        <w:t xml:space="preserve"> </w:t>
      </w:r>
      <w:r w:rsidR="00D023FB" w:rsidRPr="00D023FB">
        <w:rPr>
          <w:rFonts w:ascii="Arial" w:hAnsi="Arial" w:cs="Arial"/>
          <w:bCs/>
          <w:sz w:val="20"/>
          <w:szCs w:val="20"/>
        </w:rPr>
        <w:t>Kierownik budowy mus</w:t>
      </w:r>
      <w:r w:rsidR="00836ABB">
        <w:rPr>
          <w:rFonts w:ascii="Arial" w:hAnsi="Arial" w:cs="Arial"/>
          <w:bCs/>
          <w:sz w:val="20"/>
          <w:szCs w:val="20"/>
        </w:rPr>
        <w:t xml:space="preserve">i </w:t>
      </w:r>
      <w:r w:rsidR="00D023FB" w:rsidRPr="00D023FB">
        <w:rPr>
          <w:rFonts w:ascii="Arial" w:hAnsi="Arial" w:cs="Arial"/>
          <w:bCs/>
          <w:sz w:val="20"/>
          <w:szCs w:val="20"/>
        </w:rPr>
        <w:t xml:space="preserve"> być wpisan</w:t>
      </w:r>
      <w:r w:rsidR="00836ABB">
        <w:rPr>
          <w:rFonts w:ascii="Arial" w:hAnsi="Arial" w:cs="Arial"/>
          <w:bCs/>
          <w:sz w:val="20"/>
          <w:szCs w:val="20"/>
        </w:rPr>
        <w:t xml:space="preserve">y </w:t>
      </w:r>
      <w:r w:rsidR="00D023FB" w:rsidRPr="00D023FB">
        <w:rPr>
          <w:rFonts w:ascii="Arial" w:hAnsi="Arial" w:cs="Arial"/>
          <w:bCs/>
          <w:sz w:val="20"/>
          <w:szCs w:val="20"/>
        </w:rPr>
        <w:t>na listę członków właściwej izby samorządu zawodowego.</w:t>
      </w:r>
      <w:r w:rsidR="00291562" w:rsidRPr="00291562">
        <w:rPr>
          <w:rFonts w:ascii="Arial" w:hAnsi="Arial" w:cs="Arial"/>
          <w:sz w:val="20"/>
          <w:szCs w:val="20"/>
        </w:rPr>
        <w:t xml:space="preserve"> Ocena dokonana zostanie poprzez sprawdzenie, czy Wykonawca złożył Oświadczenie na formularzu zgodnym z treścią załącznika nr </w:t>
      </w:r>
      <w:r w:rsidR="002B3FB9">
        <w:rPr>
          <w:rFonts w:ascii="Arial" w:hAnsi="Arial" w:cs="Arial"/>
          <w:sz w:val="20"/>
          <w:szCs w:val="20"/>
        </w:rPr>
        <w:t>4</w:t>
      </w:r>
      <w:r w:rsidR="0019353A">
        <w:rPr>
          <w:rFonts w:ascii="Arial" w:hAnsi="Arial" w:cs="Arial"/>
          <w:sz w:val="20"/>
          <w:szCs w:val="20"/>
        </w:rPr>
        <w:t xml:space="preserve"> do SIWZ</w:t>
      </w:r>
      <w:r w:rsidR="00291562" w:rsidRPr="00291562">
        <w:rPr>
          <w:rFonts w:ascii="Arial" w:hAnsi="Arial" w:cs="Arial"/>
          <w:sz w:val="20"/>
          <w:szCs w:val="20"/>
        </w:rPr>
        <w:t>. Wykonawcy wspólnie ubiegający się o udzielenie niniejszego zamówienia muszą wykazać, że łącznie spełniają warunek określony w niniejszym pkt</w:t>
      </w:r>
      <w:r w:rsidR="00E249D5" w:rsidRPr="00291562">
        <w:rPr>
          <w:rFonts w:ascii="Arial" w:hAnsi="Arial" w:cs="Arial"/>
          <w:sz w:val="20"/>
          <w:szCs w:val="20"/>
        </w:rPr>
        <w: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rPr>
        <w:t>Ocena dokonana zostanie poprzez sprawdzenie, czy</w:t>
      </w:r>
      <w:r w:rsidR="00F747D1" w:rsidRPr="00477FE1">
        <w:rPr>
          <w:rFonts w:ascii="Arial" w:hAnsi="Arial" w:cs="Arial"/>
          <w:b/>
          <w:sz w:val="20"/>
          <w:szCs w:val="20"/>
        </w:rPr>
        <w:t xml:space="preserve"> </w:t>
      </w:r>
      <w:r w:rsidR="00F747D1" w:rsidRPr="00477FE1">
        <w:rPr>
          <w:rFonts w:ascii="Arial" w:hAnsi="Arial" w:cs="Arial"/>
          <w:sz w:val="20"/>
          <w:szCs w:val="20"/>
        </w:rPr>
        <w:t>Wykonawca</w:t>
      </w:r>
      <w:r w:rsidR="00F747D1" w:rsidRPr="00C05347">
        <w:rPr>
          <w:rFonts w:ascii="Arial" w:hAnsi="Arial" w:cs="Arial"/>
          <w:sz w:val="20"/>
          <w:szCs w:val="20"/>
        </w:rPr>
        <w:t xml:space="preserve"> złożył Oświadczenie (zgodnie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13417B" w:rsidRDefault="0013417B"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A.5) Wykaz zrealizowanych robót</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5</w:t>
      </w:r>
      <w:r w:rsidR="00BD2C34" w:rsidRPr="00163741">
        <w:rPr>
          <w:rFonts w:ascii="Arial" w:hAnsi="Arial" w:cs="Arial"/>
          <w:color w:val="000000"/>
          <w:sz w:val="20"/>
          <w:szCs w:val="20"/>
          <w:highlight w:val="white"/>
        </w:rPr>
        <w:t>)</w:t>
      </w:r>
      <w:r w:rsidR="00BD2C34">
        <w:rPr>
          <w:rFonts w:ascii="Arial" w:hAnsi="Arial" w:cs="Arial"/>
          <w:color w:val="000000"/>
          <w:sz w:val="20"/>
          <w:szCs w:val="20"/>
        </w:rPr>
        <w:t>.</w:t>
      </w:r>
    </w:p>
    <w:p w:rsidR="005D7BE0"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w:t>
      </w:r>
      <w:r w:rsidR="0013417B">
        <w:rPr>
          <w:rFonts w:ascii="Arial" w:hAnsi="Arial" w:cs="Arial"/>
          <w:bCs/>
          <w:color w:val="000000"/>
          <w:sz w:val="20"/>
          <w:szCs w:val="20"/>
        </w:rPr>
        <w:t>.6</w:t>
      </w:r>
      <w:r>
        <w:rPr>
          <w:rFonts w:ascii="Arial" w:hAnsi="Arial" w:cs="Arial"/>
          <w:bCs/>
          <w:color w:val="000000"/>
          <w:sz w:val="20"/>
          <w:szCs w:val="20"/>
        </w:rPr>
        <w:t>) Kosztorys ofertowy w formie uproszczonej.</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Pr>
          <w:rFonts w:ascii="Arial" w:hAnsi="Arial" w:cs="Arial"/>
          <w:bCs/>
          <w:color w:val="000000"/>
          <w:sz w:val="20"/>
          <w:szCs w:val="20"/>
        </w:rPr>
        <w:t>7</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w:t>
      </w:r>
      <w:r w:rsidRPr="006A3F33">
        <w:rPr>
          <w:rFonts w:ascii="Arial" w:hAnsi="Arial" w:cs="Arial"/>
          <w:bCs/>
          <w:color w:val="000000"/>
          <w:sz w:val="20"/>
          <w:szCs w:val="20"/>
        </w:rPr>
        <w:lastRenderedPageBreak/>
        <w:t xml:space="preserve">tym, że nie należy do grupy kapitałowej ( zał. nr </w:t>
      </w:r>
      <w:r w:rsidR="00315FA3">
        <w:rPr>
          <w:rFonts w:ascii="Arial" w:hAnsi="Arial" w:cs="Arial"/>
          <w:bCs/>
          <w:color w:val="000000"/>
          <w:sz w:val="20"/>
          <w:szCs w:val="20"/>
        </w:rPr>
        <w:t>6</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A.8)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15FA3">
        <w:rPr>
          <w:rFonts w:ascii="Arial" w:hAnsi="Arial" w:cs="Arial"/>
          <w:color w:val="000000"/>
          <w:sz w:val="20"/>
          <w:szCs w:val="20"/>
          <w:highlight w:val="white"/>
        </w:rPr>
        <w:t>7</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F.1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015C57" w:rsidP="00CE01B6">
      <w:pPr>
        <w:widowControl w:val="0"/>
        <w:autoSpaceDE w:val="0"/>
        <w:autoSpaceDN w:val="0"/>
        <w:adjustRightInd w:val="0"/>
        <w:jc w:val="both"/>
        <w:rPr>
          <w:rFonts w:ascii="Arial" w:hAnsi="Arial" w:cs="Arial"/>
          <w:sz w:val="20"/>
          <w:szCs w:val="20"/>
        </w:rPr>
      </w:pPr>
      <w:r w:rsidRPr="00C73BB0">
        <w:rPr>
          <w:rFonts w:ascii="Arial" w:hAnsi="Arial" w:cs="Arial"/>
          <w:sz w:val="20"/>
          <w:szCs w:val="20"/>
        </w:rPr>
        <w:t>F</w:t>
      </w:r>
      <w:r w:rsidR="00CE01B6" w:rsidRPr="00C73BB0">
        <w:rPr>
          <w:rFonts w:ascii="Arial" w:hAnsi="Arial" w:cs="Arial"/>
          <w:sz w:val="20"/>
          <w:szCs w:val="20"/>
        </w:rPr>
        <w:t>.2) Oferta winna zawierać: oświadczenia i dokumenty opisane w pkt.</w:t>
      </w:r>
      <w:r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A7,</w:t>
      </w:r>
      <w:r w:rsidR="00C73BB0" w:rsidRPr="00C73BB0">
        <w:rPr>
          <w:rFonts w:ascii="Arial" w:hAnsi="Arial" w:cs="Arial"/>
          <w:sz w:val="20"/>
          <w:szCs w:val="20"/>
        </w:rPr>
        <w:t xml:space="preserve"> B i C</w:t>
      </w:r>
      <w:r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.6) Zamawiający może żądać przedstawienia oryginału lub notarialnie poświadczonej kopii dokumentu wyłącznie wtedy, gdy złożona przez wykonawcę kopia dokumentu jest nieczytelna lub budzi wątpliwości, co </w:t>
      </w:r>
      <w:r w:rsidR="00CE01B6" w:rsidRPr="00944C23">
        <w:rPr>
          <w:rFonts w:ascii="Arial" w:hAnsi="Arial" w:cs="Arial"/>
          <w:color w:val="000000"/>
          <w:sz w:val="20"/>
          <w:szCs w:val="20"/>
        </w:rPr>
        <w:lastRenderedPageBreak/>
        <w:t>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r w:rsidRPr="001341CE">
        <w:rPr>
          <w:rFonts w:ascii="Arial" w:hAnsi="Arial" w:cs="Arial"/>
          <w:b/>
          <w:color w:val="000000"/>
          <w:sz w:val="20"/>
          <w:szCs w:val="20"/>
          <w:highlight w:val="white"/>
        </w:rPr>
        <w:t>gmina@suloszowa.pl</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stanowisko</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z-ca wójta</w:t>
      </w:r>
      <w:r w:rsidRPr="00944C23">
        <w:rPr>
          <w:rFonts w:ascii="Arial" w:hAnsi="Arial" w:cs="Arial"/>
          <w:color w:val="000000"/>
          <w:sz w:val="20"/>
          <w:szCs w:val="20"/>
        </w:rPr>
        <w:t xml:space="preserve"> </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 xml:space="preserve">Zuzanna </w:t>
      </w:r>
      <w:proofErr w:type="spellStart"/>
      <w:r w:rsidRPr="00904C7B">
        <w:rPr>
          <w:rFonts w:ascii="Arial" w:eastAsia="Arial Unicode MS" w:hAnsi="Arial" w:cs="Arial"/>
          <w:color w:val="000000"/>
          <w:sz w:val="20"/>
          <w:szCs w:val="20"/>
          <w:highlight w:val="white"/>
        </w:rPr>
        <w:t>Żesławska</w:t>
      </w:r>
      <w:proofErr w:type="spellEnd"/>
      <w:r w:rsidRPr="00904C7B">
        <w:rPr>
          <w:rFonts w:ascii="Arial" w:eastAsia="Arial Unicode MS" w:hAnsi="Arial" w:cs="Arial"/>
          <w:color w:val="000000"/>
          <w:sz w:val="20"/>
          <w:szCs w:val="20"/>
          <w:highlight w:val="white"/>
        </w:rPr>
        <w:t xml:space="preserve"> – inspektor ds. kancelaryjnych,</w:t>
      </w:r>
    </w:p>
    <w:p w:rsidR="00904C7B" w:rsidRPr="00DD2744"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DD2744">
        <w:rPr>
          <w:rFonts w:ascii="Arial" w:eastAsia="Arial Unicode MS" w:hAnsi="Arial" w:cs="Arial"/>
          <w:color w:val="000000"/>
          <w:sz w:val="20"/>
          <w:szCs w:val="20"/>
          <w:highlight w:val="white"/>
          <w:lang w:val="en-US"/>
        </w:rPr>
        <w:t xml:space="preserve">tel. </w:t>
      </w:r>
      <w:r w:rsidR="00904C7B" w:rsidRPr="00DD2744">
        <w:rPr>
          <w:rFonts w:ascii="Arial" w:eastAsia="Arial Unicode MS" w:hAnsi="Arial" w:cs="Arial"/>
          <w:color w:val="000000"/>
          <w:sz w:val="20"/>
          <w:szCs w:val="20"/>
          <w:highlight w:val="white"/>
          <w:lang w:val="en-US"/>
        </w:rPr>
        <w:t>12/3896028 w. 25; fax. w. 29</w:t>
      </w:r>
    </w:p>
    <w:p w:rsidR="00904C7B" w:rsidRPr="00DD2744" w:rsidRDefault="00904C7B" w:rsidP="00904C7B">
      <w:pPr>
        <w:widowControl w:val="0"/>
        <w:autoSpaceDE w:val="0"/>
        <w:autoSpaceDN w:val="0"/>
        <w:adjustRightInd w:val="0"/>
        <w:rPr>
          <w:rFonts w:ascii="Arial" w:eastAsia="Arial Unicode MS" w:hAnsi="Arial" w:cs="Arial"/>
          <w:sz w:val="20"/>
          <w:szCs w:val="20"/>
          <w:lang w:val="en-US"/>
        </w:rPr>
      </w:pPr>
      <w:r w:rsidRPr="00DD2744">
        <w:rPr>
          <w:rFonts w:ascii="Arial" w:eastAsia="Arial Unicode MS" w:hAnsi="Arial" w:cs="Arial"/>
          <w:sz w:val="20"/>
          <w:szCs w:val="20"/>
          <w:highlight w:val="white"/>
          <w:lang w:val="en-US"/>
        </w:rPr>
        <w:t xml:space="preserve">e-mail: </w:t>
      </w:r>
      <w:hyperlink r:id="rId8" w:history="1">
        <w:r w:rsidR="00F747D1" w:rsidRPr="00DD2744">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 xml:space="preserve">Wszelkie modyfikacje, uzupełnienia i ustalenia oraz zmiany, w tym zmiany terminów, jak również </w:t>
      </w:r>
      <w:r w:rsidRPr="00944C23">
        <w:rPr>
          <w:rFonts w:ascii="Arial" w:hAnsi="Arial" w:cs="Arial"/>
          <w:color w:val="000000"/>
          <w:sz w:val="20"/>
          <w:szCs w:val="20"/>
        </w:rPr>
        <w:lastRenderedPageBreak/>
        <w:t>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CE01B6" w:rsidRDefault="00CE01B6" w:rsidP="00CE01B6">
      <w:pPr>
        <w:widowControl w:val="0"/>
        <w:autoSpaceDE w:val="0"/>
        <w:autoSpaceDN w:val="0"/>
        <w:adjustRightInd w:val="0"/>
        <w:rPr>
          <w:rFonts w:ascii="Arial" w:hAnsi="Arial" w:cs="Arial"/>
          <w:b/>
          <w:bCs/>
          <w:color w:val="000000"/>
          <w:sz w:val="20"/>
          <w:szCs w:val="20"/>
        </w:rPr>
      </w:pPr>
    </w:p>
    <w:p w:rsidR="00D023FB" w:rsidRPr="00D023FB" w:rsidRDefault="00D023FB" w:rsidP="00B941F8">
      <w:pPr>
        <w:widowControl w:val="0"/>
        <w:autoSpaceDE w:val="0"/>
        <w:autoSpaceDN w:val="0"/>
        <w:adjustRightInd w:val="0"/>
        <w:jc w:val="both"/>
        <w:rPr>
          <w:rFonts w:ascii="Arial" w:hAnsi="Arial" w:cs="Arial"/>
          <w:color w:val="000000"/>
          <w:sz w:val="20"/>
          <w:szCs w:val="20"/>
        </w:rPr>
      </w:pPr>
      <w:r w:rsidRPr="00D023FB">
        <w:rPr>
          <w:rFonts w:ascii="Arial" w:hAnsi="Arial" w:cs="Arial"/>
          <w:color w:val="000000"/>
          <w:sz w:val="20"/>
          <w:szCs w:val="20"/>
        </w:rPr>
        <w:t xml:space="preserve">1. Zamawiający wymaga wniesienia wadium. </w:t>
      </w:r>
    </w:p>
    <w:p w:rsidR="00D023FB" w:rsidRPr="00D023FB" w:rsidRDefault="00D023FB" w:rsidP="00B941F8">
      <w:pPr>
        <w:widowControl w:val="0"/>
        <w:autoSpaceDE w:val="0"/>
        <w:autoSpaceDN w:val="0"/>
        <w:adjustRightInd w:val="0"/>
        <w:jc w:val="both"/>
        <w:rPr>
          <w:rFonts w:ascii="Arial" w:hAnsi="Arial" w:cs="Arial"/>
          <w:color w:val="000000"/>
          <w:sz w:val="20"/>
          <w:szCs w:val="20"/>
        </w:rPr>
      </w:pPr>
      <w:r w:rsidRPr="00D023FB">
        <w:rPr>
          <w:rFonts w:ascii="Arial" w:hAnsi="Arial" w:cs="Arial"/>
          <w:color w:val="000000"/>
          <w:sz w:val="20"/>
          <w:szCs w:val="20"/>
        </w:rPr>
        <w:t xml:space="preserve">2. Ustala się wadium dla przedmiotu zamówienia w wysokości: </w:t>
      </w:r>
      <w:r>
        <w:rPr>
          <w:rFonts w:ascii="Arial" w:hAnsi="Arial" w:cs="Arial"/>
          <w:color w:val="000000"/>
          <w:sz w:val="20"/>
          <w:szCs w:val="20"/>
        </w:rPr>
        <w:t>100</w:t>
      </w:r>
      <w:r w:rsidRPr="00D023FB">
        <w:rPr>
          <w:rFonts w:ascii="Arial" w:hAnsi="Arial" w:cs="Arial"/>
          <w:color w:val="000000"/>
          <w:sz w:val="20"/>
          <w:szCs w:val="20"/>
        </w:rPr>
        <w:t xml:space="preserve">.000,00 zł, słownie: </w:t>
      </w:r>
      <w:r>
        <w:rPr>
          <w:rFonts w:ascii="Arial" w:hAnsi="Arial" w:cs="Arial"/>
          <w:color w:val="000000"/>
          <w:sz w:val="20"/>
          <w:szCs w:val="20"/>
        </w:rPr>
        <w:t>sto</w:t>
      </w:r>
      <w:r w:rsidRPr="00D023FB">
        <w:rPr>
          <w:rFonts w:ascii="Arial" w:hAnsi="Arial" w:cs="Arial"/>
          <w:color w:val="000000"/>
          <w:sz w:val="20"/>
          <w:szCs w:val="20"/>
        </w:rPr>
        <w:t xml:space="preserve"> tysięcy złotych.</w:t>
      </w:r>
    </w:p>
    <w:p w:rsidR="00D023FB" w:rsidRPr="00D023FB" w:rsidRDefault="00D023FB" w:rsidP="00B941F8">
      <w:pPr>
        <w:widowControl w:val="0"/>
        <w:autoSpaceDE w:val="0"/>
        <w:autoSpaceDN w:val="0"/>
        <w:adjustRightInd w:val="0"/>
        <w:jc w:val="both"/>
        <w:rPr>
          <w:rFonts w:ascii="Arial" w:hAnsi="Arial" w:cs="Arial"/>
          <w:color w:val="000000"/>
          <w:sz w:val="20"/>
          <w:szCs w:val="20"/>
        </w:rPr>
      </w:pPr>
      <w:r w:rsidRPr="00D023FB">
        <w:rPr>
          <w:rFonts w:ascii="Arial" w:hAnsi="Arial" w:cs="Arial"/>
          <w:color w:val="000000"/>
          <w:sz w:val="20"/>
          <w:szCs w:val="20"/>
        </w:rPr>
        <w:t>3. Wykonawca wnosi wadium w wybranej przez siebie, wymienionej poniżej, formie:</w:t>
      </w:r>
    </w:p>
    <w:p w:rsidR="00D023FB" w:rsidRPr="00D023FB" w:rsidRDefault="00D023FB" w:rsidP="00B941F8">
      <w:pPr>
        <w:widowControl w:val="0"/>
        <w:autoSpaceDE w:val="0"/>
        <w:autoSpaceDN w:val="0"/>
        <w:adjustRightInd w:val="0"/>
        <w:jc w:val="both"/>
        <w:rPr>
          <w:rFonts w:ascii="Arial" w:hAnsi="Arial" w:cs="Arial"/>
          <w:color w:val="000000"/>
          <w:sz w:val="20"/>
          <w:szCs w:val="20"/>
        </w:rPr>
      </w:pPr>
      <w:r w:rsidRPr="00D023FB">
        <w:rPr>
          <w:rFonts w:ascii="Arial" w:hAnsi="Arial" w:cs="Arial"/>
          <w:color w:val="000000"/>
          <w:sz w:val="20"/>
          <w:szCs w:val="20"/>
        </w:rPr>
        <w:t>1)</w:t>
      </w:r>
      <w:r w:rsidRPr="00D023FB">
        <w:rPr>
          <w:rFonts w:ascii="Arial" w:hAnsi="Arial" w:cs="Arial"/>
          <w:color w:val="000000"/>
          <w:sz w:val="20"/>
          <w:szCs w:val="20"/>
        </w:rPr>
        <w:tab/>
        <w:t xml:space="preserve">w pieniądzu, przelewem na rachunek bankowy: wpłaty należy dokonać przelewem na konto Urzędu Gminy w KBS Oddział w Sułoszowej nr konta 13 85910007 0270 0000 0013 0008 z dopiskiem </w:t>
      </w:r>
      <w:r w:rsidRPr="00D023FB">
        <w:rPr>
          <w:rFonts w:ascii="Arial" w:hAnsi="Arial" w:cs="Arial"/>
          <w:b/>
          <w:color w:val="000000"/>
          <w:sz w:val="20"/>
          <w:szCs w:val="20"/>
        </w:rPr>
        <w:t>„</w:t>
      </w:r>
      <w:r w:rsidRPr="00D023FB">
        <w:rPr>
          <w:rFonts w:ascii="Arial" w:hAnsi="Arial" w:cs="Arial"/>
          <w:b/>
          <w:bCs/>
          <w:iCs/>
          <w:color w:val="000000"/>
          <w:sz w:val="20"/>
          <w:szCs w:val="20"/>
        </w:rPr>
        <w:t>Budowa kanalizacji sanitarnej dla miejscowości Wielmoża</w:t>
      </w:r>
      <w:r w:rsidRPr="00D023FB">
        <w:rPr>
          <w:rFonts w:ascii="Arial" w:hAnsi="Arial" w:cs="Arial"/>
          <w:b/>
          <w:color w:val="000000"/>
          <w:sz w:val="20"/>
          <w:szCs w:val="20"/>
        </w:rPr>
        <w:t xml:space="preserve">", przetarg nr </w:t>
      </w:r>
      <w:r w:rsidR="00B941F8">
        <w:rPr>
          <w:rFonts w:ascii="Arial" w:hAnsi="Arial" w:cs="Arial"/>
          <w:b/>
          <w:color w:val="000000"/>
          <w:sz w:val="20"/>
          <w:szCs w:val="20"/>
        </w:rPr>
        <w:t>GK.</w:t>
      </w:r>
      <w:r w:rsidRPr="00D023FB">
        <w:rPr>
          <w:rFonts w:ascii="Arial" w:hAnsi="Arial" w:cs="Arial"/>
          <w:b/>
          <w:color w:val="000000"/>
          <w:sz w:val="20"/>
          <w:szCs w:val="20"/>
        </w:rPr>
        <w:t>271.1.201</w:t>
      </w:r>
      <w:r w:rsidR="00B941F8">
        <w:rPr>
          <w:rFonts w:ascii="Arial" w:hAnsi="Arial" w:cs="Arial"/>
          <w:b/>
          <w:color w:val="000000"/>
          <w:sz w:val="20"/>
          <w:szCs w:val="20"/>
        </w:rPr>
        <w:t>4</w:t>
      </w:r>
      <w:r w:rsidRPr="00D023FB">
        <w:rPr>
          <w:rFonts w:ascii="Arial" w:hAnsi="Arial" w:cs="Arial"/>
          <w:color w:val="000000"/>
          <w:sz w:val="20"/>
          <w:szCs w:val="20"/>
        </w:rPr>
        <w:t xml:space="preserve"> </w:t>
      </w:r>
    </w:p>
    <w:p w:rsidR="00D023FB" w:rsidRPr="00D023FB" w:rsidRDefault="00D023FB" w:rsidP="00B941F8">
      <w:pPr>
        <w:widowControl w:val="0"/>
        <w:autoSpaceDE w:val="0"/>
        <w:autoSpaceDN w:val="0"/>
        <w:adjustRightInd w:val="0"/>
        <w:jc w:val="both"/>
        <w:rPr>
          <w:rFonts w:ascii="Arial" w:hAnsi="Arial" w:cs="Arial"/>
          <w:color w:val="000000"/>
          <w:sz w:val="20"/>
          <w:szCs w:val="20"/>
        </w:rPr>
      </w:pPr>
      <w:r w:rsidRPr="00D023FB">
        <w:rPr>
          <w:rFonts w:ascii="Arial" w:hAnsi="Arial" w:cs="Arial"/>
          <w:color w:val="000000"/>
          <w:sz w:val="20"/>
          <w:szCs w:val="20"/>
        </w:rPr>
        <w:t>2)</w:t>
      </w:r>
      <w:r w:rsidRPr="00D023FB">
        <w:rPr>
          <w:rFonts w:ascii="Arial" w:hAnsi="Arial" w:cs="Arial"/>
          <w:color w:val="000000"/>
          <w:sz w:val="20"/>
          <w:szCs w:val="20"/>
        </w:rPr>
        <w:tab/>
        <w:t>w poręczeniach bankowych lub poręczeniach spółdzielczej kasy oszczędnościowo - kredytowej, z tym, że zobowiązanie kasy jest zobowiązaniem pieniężnym,</w:t>
      </w:r>
    </w:p>
    <w:p w:rsidR="00D023FB" w:rsidRPr="00D023FB" w:rsidRDefault="00D023FB" w:rsidP="00B941F8">
      <w:pPr>
        <w:widowControl w:val="0"/>
        <w:autoSpaceDE w:val="0"/>
        <w:autoSpaceDN w:val="0"/>
        <w:adjustRightInd w:val="0"/>
        <w:jc w:val="both"/>
        <w:rPr>
          <w:rFonts w:ascii="Arial" w:hAnsi="Arial" w:cs="Arial"/>
          <w:color w:val="000000"/>
          <w:sz w:val="20"/>
          <w:szCs w:val="20"/>
        </w:rPr>
      </w:pPr>
      <w:r w:rsidRPr="00D023FB">
        <w:rPr>
          <w:rFonts w:ascii="Arial" w:hAnsi="Arial" w:cs="Arial"/>
          <w:color w:val="000000"/>
          <w:sz w:val="20"/>
          <w:szCs w:val="20"/>
        </w:rPr>
        <w:t>3)</w:t>
      </w:r>
      <w:r w:rsidRPr="00D023FB">
        <w:rPr>
          <w:rFonts w:ascii="Arial" w:hAnsi="Arial" w:cs="Arial"/>
          <w:color w:val="000000"/>
          <w:sz w:val="20"/>
          <w:szCs w:val="20"/>
        </w:rPr>
        <w:tab/>
        <w:t xml:space="preserve">w gwarancjach bankowych, </w:t>
      </w:r>
    </w:p>
    <w:p w:rsidR="00D023FB" w:rsidRPr="00D023FB" w:rsidRDefault="00D023FB" w:rsidP="00B941F8">
      <w:pPr>
        <w:widowControl w:val="0"/>
        <w:autoSpaceDE w:val="0"/>
        <w:autoSpaceDN w:val="0"/>
        <w:adjustRightInd w:val="0"/>
        <w:jc w:val="both"/>
        <w:rPr>
          <w:rFonts w:ascii="Arial" w:hAnsi="Arial" w:cs="Arial"/>
          <w:color w:val="000000"/>
          <w:sz w:val="20"/>
          <w:szCs w:val="20"/>
        </w:rPr>
      </w:pPr>
      <w:r w:rsidRPr="00D023FB">
        <w:rPr>
          <w:rFonts w:ascii="Arial" w:hAnsi="Arial" w:cs="Arial"/>
          <w:color w:val="000000"/>
          <w:sz w:val="20"/>
          <w:szCs w:val="20"/>
        </w:rPr>
        <w:t>4)</w:t>
      </w:r>
      <w:r w:rsidRPr="00D023FB">
        <w:rPr>
          <w:rFonts w:ascii="Arial" w:hAnsi="Arial" w:cs="Arial"/>
          <w:color w:val="000000"/>
          <w:sz w:val="20"/>
          <w:szCs w:val="20"/>
        </w:rPr>
        <w:tab/>
        <w:t xml:space="preserve">w gwarancjach ubezpieczeniowych </w:t>
      </w:r>
    </w:p>
    <w:p w:rsidR="00D023FB" w:rsidRPr="00D023FB" w:rsidRDefault="00D023FB" w:rsidP="00B941F8">
      <w:pPr>
        <w:widowControl w:val="0"/>
        <w:autoSpaceDE w:val="0"/>
        <w:autoSpaceDN w:val="0"/>
        <w:adjustRightInd w:val="0"/>
        <w:jc w:val="both"/>
        <w:rPr>
          <w:rFonts w:ascii="Arial" w:hAnsi="Arial" w:cs="Arial"/>
          <w:color w:val="000000"/>
          <w:sz w:val="20"/>
          <w:szCs w:val="20"/>
        </w:rPr>
      </w:pPr>
      <w:r w:rsidRPr="00D023FB">
        <w:rPr>
          <w:rFonts w:ascii="Arial" w:hAnsi="Arial" w:cs="Arial"/>
          <w:color w:val="000000"/>
          <w:sz w:val="20"/>
          <w:szCs w:val="20"/>
        </w:rPr>
        <w:t>5)</w:t>
      </w:r>
      <w:r w:rsidRPr="00D023FB">
        <w:rPr>
          <w:rFonts w:ascii="Arial" w:hAnsi="Arial" w:cs="Arial"/>
          <w:color w:val="000000"/>
          <w:sz w:val="20"/>
          <w:szCs w:val="20"/>
        </w:rPr>
        <w:tab/>
        <w:t xml:space="preserve">w poręczeniach udzielanych przez podmioty, o których mowa w art. 6b ust. 5 pkt 2 ustawy z dnia 9 listopada 2000 r. o utworzeniu Polskiej Agencji Rozwoju Przedsiębiorczości (Dz. U. z 2007 r. Nr 42, poz. 275) </w:t>
      </w:r>
    </w:p>
    <w:p w:rsidR="00D023FB" w:rsidRPr="00D023FB" w:rsidRDefault="00D023FB" w:rsidP="00B941F8">
      <w:pPr>
        <w:widowControl w:val="0"/>
        <w:autoSpaceDE w:val="0"/>
        <w:autoSpaceDN w:val="0"/>
        <w:adjustRightInd w:val="0"/>
        <w:jc w:val="both"/>
        <w:rPr>
          <w:rFonts w:ascii="Arial" w:hAnsi="Arial" w:cs="Arial"/>
          <w:color w:val="000000"/>
          <w:sz w:val="20"/>
          <w:szCs w:val="20"/>
        </w:rPr>
      </w:pPr>
    </w:p>
    <w:p w:rsidR="00D023FB" w:rsidRPr="00D023FB" w:rsidRDefault="00D023FB" w:rsidP="00B941F8">
      <w:pPr>
        <w:widowControl w:val="0"/>
        <w:autoSpaceDE w:val="0"/>
        <w:autoSpaceDN w:val="0"/>
        <w:adjustRightInd w:val="0"/>
        <w:jc w:val="both"/>
        <w:rPr>
          <w:rFonts w:ascii="Arial" w:hAnsi="Arial" w:cs="Arial"/>
          <w:color w:val="000000"/>
          <w:sz w:val="20"/>
          <w:szCs w:val="20"/>
        </w:rPr>
      </w:pPr>
      <w:r w:rsidRPr="00D023FB">
        <w:rPr>
          <w:rFonts w:ascii="Arial" w:hAnsi="Arial" w:cs="Arial"/>
          <w:color w:val="000000"/>
          <w:sz w:val="20"/>
          <w:szCs w:val="20"/>
        </w:rPr>
        <w:t>sposób przekazania: złożenie w sekretariacie Zamawiającego, przed upływem terminu składania ofert. Przy czym za termin wniesienia wadium w formie przelewu pieniężnego przyjmuje się termin uznania na rachunku zamawiającego. Jeżeli wadium zostanie wniesione w pieniądzu, przelewem, Wykonawca dołącza do oferty kserokopię wpłaty wadium z potwierdzeniem dokonanego przelewu.</w:t>
      </w:r>
      <w:r w:rsidRPr="00D023FB">
        <w:rPr>
          <w:rFonts w:ascii="Arial" w:hAnsi="Arial" w:cs="Arial"/>
          <w:color w:val="000000"/>
          <w:sz w:val="20"/>
          <w:szCs w:val="20"/>
        </w:rPr>
        <w:cr/>
        <w:t>Dokument w formie poręczenia winien zawierać stwierdzenie, że na pierwsze pisemne żądanie zamawiającego wzywające do zapłaty wadium, zgodnie z warunkami przetargu, następuje jego bezwarunkowa wypłata bez jakichkolwiek zastrzeżeń.</w:t>
      </w:r>
    </w:p>
    <w:p w:rsidR="00D023FB" w:rsidRPr="00D023FB" w:rsidRDefault="00D023FB" w:rsidP="00B941F8">
      <w:pPr>
        <w:widowControl w:val="0"/>
        <w:autoSpaceDE w:val="0"/>
        <w:autoSpaceDN w:val="0"/>
        <w:adjustRightInd w:val="0"/>
        <w:jc w:val="both"/>
        <w:rPr>
          <w:rFonts w:ascii="Arial" w:hAnsi="Arial" w:cs="Arial"/>
          <w:color w:val="000000"/>
          <w:sz w:val="20"/>
          <w:szCs w:val="20"/>
        </w:rPr>
      </w:pPr>
      <w:r w:rsidRPr="00D023FB">
        <w:rPr>
          <w:rFonts w:ascii="Arial" w:hAnsi="Arial" w:cs="Arial"/>
          <w:color w:val="000000"/>
          <w:sz w:val="20"/>
          <w:szCs w:val="20"/>
        </w:rPr>
        <w:t>4. W zakresie wadium obowiązują uregulowania Prawa zamówień publicznych zawarte w art. 45 i 46.</w:t>
      </w:r>
    </w:p>
    <w:p w:rsidR="00D023FB" w:rsidRPr="00D023FB" w:rsidRDefault="00D023FB" w:rsidP="00B941F8">
      <w:pPr>
        <w:widowControl w:val="0"/>
        <w:autoSpaceDE w:val="0"/>
        <w:autoSpaceDN w:val="0"/>
        <w:adjustRightInd w:val="0"/>
        <w:jc w:val="both"/>
        <w:rPr>
          <w:rFonts w:ascii="Arial" w:hAnsi="Arial" w:cs="Arial"/>
          <w:color w:val="000000"/>
          <w:sz w:val="20"/>
          <w:szCs w:val="20"/>
        </w:rPr>
      </w:pPr>
      <w:r w:rsidRPr="00D023FB">
        <w:rPr>
          <w:rFonts w:ascii="Arial" w:hAnsi="Arial" w:cs="Arial"/>
          <w:color w:val="000000"/>
          <w:sz w:val="20"/>
          <w:szCs w:val="20"/>
        </w:rPr>
        <w:t>5. W przypadku niezabezpieczenia oferty jedną z określonych w niniejszej specyfikacji form wadium wykonawca zostanie wykluczony z udziału w postępowaniu, a jego oferta podlegać będzie odrzuceniu.</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E27AD3">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E27AD3">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Oferta podpisana przez upoważnionego przedstawiciela wykonawcy wymaga załączenia właściwego </w:t>
      </w:r>
      <w:r w:rsidRPr="00944C23">
        <w:rPr>
          <w:rFonts w:ascii="Arial" w:hAnsi="Arial" w:cs="Arial"/>
          <w:color w:val="000000"/>
          <w:sz w:val="20"/>
          <w:szCs w:val="20"/>
        </w:rPr>
        <w:lastRenderedPageBreak/>
        <w:t>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54696F" w:rsidP="0054696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944C23">
        <w:rPr>
          <w:rFonts w:ascii="Arial" w:hAnsi="Arial" w:cs="Arial"/>
          <w:color w:val="000000"/>
          <w:sz w:val="20"/>
          <w:szCs w:val="20"/>
        </w:rPr>
        <w:t xml:space="preserve"> </w:t>
      </w:r>
      <w:r w:rsidR="00B941F8" w:rsidRPr="00B941F8">
        <w:rPr>
          <w:rFonts w:ascii="Arial" w:hAnsi="Arial" w:cs="Arial"/>
          <w:b/>
          <w:sz w:val="20"/>
          <w:szCs w:val="20"/>
        </w:rPr>
        <w:t>Budowa kanalizacji sanitarnej dla miejscowości Wielmoża</w:t>
      </w:r>
      <w:r w:rsidR="00EC63F5" w:rsidRPr="00737862">
        <w:rPr>
          <w:rFonts w:ascii="Arial" w:hAnsi="Arial" w:cs="Arial"/>
          <w:b/>
          <w:sz w:val="20"/>
          <w:szCs w:val="20"/>
        </w:rPr>
        <w:t xml:space="preserve">, przetarg nr </w:t>
      </w:r>
      <w:r w:rsidR="00B941F8">
        <w:rPr>
          <w:rFonts w:ascii="Arial" w:hAnsi="Arial" w:cs="Arial"/>
          <w:b/>
          <w:sz w:val="20"/>
          <w:szCs w:val="20"/>
        </w:rPr>
        <w:t>GK.</w:t>
      </w:r>
      <w:r w:rsidR="00EC63F5" w:rsidRPr="00737862">
        <w:rPr>
          <w:rFonts w:ascii="Arial" w:hAnsi="Arial" w:cs="Arial"/>
          <w:b/>
          <w:sz w:val="20"/>
          <w:szCs w:val="20"/>
        </w:rPr>
        <w:t>271.</w:t>
      </w:r>
      <w:r w:rsidR="00B323A7">
        <w:rPr>
          <w:rFonts w:ascii="Arial" w:hAnsi="Arial" w:cs="Arial"/>
          <w:b/>
          <w:sz w:val="20"/>
          <w:szCs w:val="20"/>
        </w:rPr>
        <w:t>1</w:t>
      </w:r>
      <w:r w:rsidR="00EC63F5" w:rsidRPr="00737862">
        <w:rPr>
          <w:rFonts w:ascii="Arial" w:hAnsi="Arial" w:cs="Arial"/>
          <w:b/>
          <w:sz w:val="20"/>
          <w:szCs w:val="20"/>
        </w:rPr>
        <w:t>.201</w:t>
      </w:r>
      <w:r w:rsidR="00B941F8">
        <w:rPr>
          <w:rFonts w:ascii="Arial" w:hAnsi="Arial" w:cs="Arial"/>
          <w:b/>
          <w:sz w:val="20"/>
          <w:szCs w:val="20"/>
        </w:rPr>
        <w:t>4</w:t>
      </w:r>
    </w:p>
    <w:p w:rsidR="0054696F" w:rsidRPr="00964658" w:rsidRDefault="0054696F" w:rsidP="0054696F">
      <w:pPr>
        <w:widowControl w:val="0"/>
        <w:autoSpaceDE w:val="0"/>
        <w:autoSpaceDN w:val="0"/>
        <w:adjustRightInd w:val="0"/>
        <w:spacing w:before="60" w:after="60"/>
        <w:ind w:left="851" w:hanging="295"/>
        <w:jc w:val="both"/>
        <w:rPr>
          <w:rFonts w:ascii="Arial" w:hAnsi="Arial" w:cs="Arial"/>
          <w:color w:val="000000"/>
          <w:sz w:val="20"/>
          <w:szCs w:val="20"/>
        </w:rPr>
      </w:pPr>
      <w:r w:rsidRPr="00964658">
        <w:rPr>
          <w:rFonts w:ascii="Arial" w:hAnsi="Arial" w:cs="Arial"/>
          <w:b/>
          <w:sz w:val="20"/>
          <w:szCs w:val="20"/>
        </w:rPr>
        <w:t xml:space="preserve">- nie otwierać przed </w:t>
      </w:r>
      <w:r w:rsidR="0022787B">
        <w:rPr>
          <w:rFonts w:ascii="Arial" w:hAnsi="Arial" w:cs="Arial"/>
          <w:b/>
          <w:sz w:val="20"/>
          <w:szCs w:val="20"/>
        </w:rPr>
        <w:t>0</w:t>
      </w:r>
      <w:r w:rsidR="006D44AC">
        <w:rPr>
          <w:rFonts w:ascii="Arial" w:hAnsi="Arial" w:cs="Arial"/>
          <w:b/>
          <w:sz w:val="20"/>
          <w:szCs w:val="20"/>
        </w:rPr>
        <w:t>4</w:t>
      </w:r>
      <w:r w:rsidR="00980CD7">
        <w:rPr>
          <w:rFonts w:ascii="Arial" w:hAnsi="Arial" w:cs="Arial"/>
          <w:b/>
          <w:sz w:val="20"/>
          <w:szCs w:val="20"/>
        </w:rPr>
        <w:t>.0</w:t>
      </w:r>
      <w:r w:rsidR="006D44AC">
        <w:rPr>
          <w:rFonts w:ascii="Arial" w:hAnsi="Arial" w:cs="Arial"/>
          <w:b/>
          <w:sz w:val="20"/>
          <w:szCs w:val="20"/>
        </w:rPr>
        <w:t>2</w:t>
      </w:r>
      <w:r w:rsidR="00171806">
        <w:rPr>
          <w:rFonts w:ascii="Arial" w:hAnsi="Arial" w:cs="Arial"/>
          <w:b/>
          <w:sz w:val="20"/>
          <w:szCs w:val="20"/>
        </w:rPr>
        <w:t>.20</w:t>
      </w:r>
      <w:r>
        <w:rPr>
          <w:rFonts w:ascii="Arial" w:hAnsi="Arial" w:cs="Arial"/>
          <w:b/>
          <w:sz w:val="20"/>
          <w:szCs w:val="20"/>
        </w:rPr>
        <w:t>1</w:t>
      </w:r>
      <w:r w:rsidR="00B941F8">
        <w:rPr>
          <w:rFonts w:ascii="Arial" w:hAnsi="Arial" w:cs="Arial"/>
          <w:b/>
          <w:sz w:val="20"/>
          <w:szCs w:val="20"/>
        </w:rPr>
        <w:t>4</w:t>
      </w:r>
      <w:r w:rsidR="0088452E">
        <w:rPr>
          <w:rFonts w:ascii="Arial" w:hAnsi="Arial" w:cs="Arial"/>
          <w:b/>
          <w:sz w:val="20"/>
          <w:szCs w:val="20"/>
        </w:rPr>
        <w:t xml:space="preserve"> </w:t>
      </w:r>
      <w:r w:rsidRPr="00964658">
        <w:rPr>
          <w:rFonts w:ascii="Arial" w:hAnsi="Arial" w:cs="Arial"/>
          <w:b/>
          <w:sz w:val="20"/>
          <w:szCs w:val="20"/>
        </w:rPr>
        <w:t>r. do godz. 11</w:t>
      </w:r>
      <w:r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B941F8">
        <w:rPr>
          <w:rFonts w:ascii="Arial" w:hAnsi="Arial" w:cs="Arial"/>
          <w:b/>
          <w:color w:val="000000"/>
          <w:sz w:val="20"/>
          <w:szCs w:val="20"/>
          <w:highlight w:val="white"/>
        </w:rPr>
        <w:t>4</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6D44AC">
        <w:rPr>
          <w:rFonts w:ascii="Arial" w:hAnsi="Arial" w:cs="Arial"/>
          <w:b/>
          <w:color w:val="000000"/>
          <w:sz w:val="20"/>
          <w:szCs w:val="20"/>
          <w:highlight w:val="white"/>
        </w:rPr>
        <w:t>2</w:t>
      </w:r>
      <w:r w:rsidRPr="00052FE0">
        <w:rPr>
          <w:rFonts w:ascii="Arial" w:hAnsi="Arial" w:cs="Arial"/>
          <w:b/>
          <w:color w:val="000000"/>
          <w:sz w:val="20"/>
          <w:szCs w:val="20"/>
          <w:highlight w:val="white"/>
        </w:rPr>
        <w:t>-</w:t>
      </w:r>
      <w:r w:rsidR="0022787B">
        <w:rPr>
          <w:rFonts w:ascii="Arial" w:hAnsi="Arial" w:cs="Arial"/>
          <w:b/>
          <w:color w:val="000000"/>
          <w:sz w:val="20"/>
          <w:szCs w:val="20"/>
          <w:highlight w:val="white"/>
        </w:rPr>
        <w:t>0</w:t>
      </w:r>
      <w:r w:rsidR="006D44AC">
        <w:rPr>
          <w:rFonts w:ascii="Arial" w:hAnsi="Arial" w:cs="Arial"/>
          <w:b/>
          <w:color w:val="000000"/>
          <w:sz w:val="20"/>
          <w:szCs w:val="20"/>
          <w:highlight w:val="white"/>
        </w:rPr>
        <w:t>4</w:t>
      </w:r>
      <w:r w:rsidRPr="00E175DD">
        <w:rPr>
          <w:rFonts w:ascii="Arial" w:hAnsi="Arial" w:cs="Arial"/>
          <w:color w:val="000000"/>
          <w:sz w:val="20"/>
          <w:szCs w:val="20"/>
          <w:highlight w:val="white"/>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B941F8">
        <w:rPr>
          <w:rFonts w:ascii="Arial" w:hAnsi="Arial" w:cs="Arial"/>
          <w:b/>
          <w:color w:val="000000"/>
          <w:sz w:val="20"/>
          <w:szCs w:val="20"/>
          <w:highlight w:val="white"/>
        </w:rPr>
        <w:t>4</w:t>
      </w:r>
      <w:r w:rsidR="00D54452">
        <w:rPr>
          <w:rFonts w:ascii="Arial" w:hAnsi="Arial" w:cs="Arial"/>
          <w:b/>
          <w:color w:val="000000"/>
          <w:sz w:val="20"/>
          <w:szCs w:val="20"/>
          <w:highlight w:val="white"/>
        </w:rPr>
        <w:t>-0</w:t>
      </w:r>
      <w:r w:rsidR="006D44AC">
        <w:rPr>
          <w:rFonts w:ascii="Arial" w:hAnsi="Arial" w:cs="Arial"/>
          <w:b/>
          <w:color w:val="000000"/>
          <w:sz w:val="20"/>
          <w:szCs w:val="20"/>
          <w:highlight w:val="white"/>
        </w:rPr>
        <w:t>2</w:t>
      </w:r>
      <w:r w:rsidRPr="0021724B">
        <w:rPr>
          <w:rFonts w:ascii="Arial" w:hAnsi="Arial" w:cs="Arial"/>
          <w:b/>
          <w:color w:val="000000"/>
          <w:sz w:val="20"/>
          <w:szCs w:val="20"/>
          <w:highlight w:val="white"/>
        </w:rPr>
        <w:t>-</w:t>
      </w:r>
      <w:r w:rsidR="00B941F8">
        <w:rPr>
          <w:rFonts w:ascii="Arial" w:hAnsi="Arial" w:cs="Arial"/>
          <w:b/>
          <w:color w:val="000000"/>
          <w:sz w:val="20"/>
          <w:szCs w:val="20"/>
        </w:rPr>
        <w:t>0</w:t>
      </w:r>
      <w:r w:rsidR="006D44AC">
        <w:rPr>
          <w:rFonts w:ascii="Arial" w:hAnsi="Arial" w:cs="Arial"/>
          <w:b/>
          <w:color w:val="000000"/>
          <w:sz w:val="20"/>
          <w:szCs w:val="20"/>
        </w:rPr>
        <w:t>4</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w:t>
      </w:r>
      <w:r w:rsidR="0022787B">
        <w:rPr>
          <w:rFonts w:ascii="Arial" w:hAnsi="Arial" w:cs="Arial"/>
          <w:color w:val="000000"/>
          <w:sz w:val="20"/>
          <w:szCs w:val="20"/>
        </w:rPr>
        <w:t>26</w:t>
      </w:r>
      <w:r>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lastRenderedPageBreak/>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w terminie 5 dni od dnia przesłania zawiadomienia o wyborze najkorzystniejszej oferty, jeżeli zostało </w:t>
      </w:r>
      <w:r w:rsidRPr="00944C23">
        <w:rPr>
          <w:rFonts w:ascii="Arial" w:hAnsi="Arial" w:cs="Arial"/>
          <w:color w:val="000000"/>
          <w:sz w:val="20"/>
          <w:szCs w:val="20"/>
        </w:rPr>
        <w:lastRenderedPageBreak/>
        <w:t>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EC63F5" w:rsidRPr="00B941F8">
        <w:rPr>
          <w:rFonts w:ascii="Arial" w:hAnsi="Arial" w:cs="Arial"/>
          <w:b/>
          <w:sz w:val="20"/>
          <w:szCs w:val="20"/>
        </w:rPr>
        <w:t>„</w:t>
      </w:r>
      <w:r w:rsidR="00B941F8" w:rsidRPr="00B941F8">
        <w:rPr>
          <w:rFonts w:ascii="Arial" w:hAnsi="Arial" w:cs="Arial"/>
          <w:b/>
          <w:sz w:val="20"/>
          <w:szCs w:val="20"/>
        </w:rPr>
        <w:t>Budowa kanalizacji sanitarnej dla miejscowości Wielmoża</w:t>
      </w:r>
      <w:r w:rsidR="00EC63F5" w:rsidRPr="00B941F8">
        <w:rPr>
          <w:rFonts w:ascii="Arial" w:hAnsi="Arial" w:cs="Arial"/>
          <w:b/>
          <w:sz w:val="20"/>
          <w:szCs w:val="20"/>
        </w:rPr>
        <w:t>, przetarg n</w:t>
      </w:r>
      <w:r w:rsidR="00EC63F5" w:rsidRPr="00737862">
        <w:rPr>
          <w:rFonts w:ascii="Arial" w:hAnsi="Arial" w:cs="Arial"/>
          <w:b/>
          <w:sz w:val="20"/>
          <w:szCs w:val="20"/>
        </w:rPr>
        <w:t xml:space="preserve">r </w:t>
      </w:r>
      <w:r w:rsidR="00B941F8">
        <w:rPr>
          <w:rFonts w:ascii="Arial" w:hAnsi="Arial" w:cs="Arial"/>
          <w:b/>
          <w:sz w:val="20"/>
          <w:szCs w:val="20"/>
        </w:rPr>
        <w:t>GK.</w:t>
      </w:r>
      <w:r w:rsidR="00EC63F5" w:rsidRPr="00737862">
        <w:rPr>
          <w:rFonts w:ascii="Arial" w:hAnsi="Arial" w:cs="Arial"/>
          <w:b/>
          <w:sz w:val="20"/>
          <w:szCs w:val="20"/>
        </w:rPr>
        <w:t>271.</w:t>
      </w:r>
      <w:r w:rsidR="00B323A7">
        <w:rPr>
          <w:rFonts w:ascii="Arial" w:hAnsi="Arial" w:cs="Arial"/>
          <w:b/>
          <w:sz w:val="20"/>
          <w:szCs w:val="20"/>
        </w:rPr>
        <w:t>1</w:t>
      </w:r>
      <w:r w:rsidR="00EC63F5" w:rsidRPr="00737862">
        <w:rPr>
          <w:rFonts w:ascii="Arial" w:hAnsi="Arial" w:cs="Arial"/>
          <w:b/>
          <w:sz w:val="20"/>
          <w:szCs w:val="20"/>
        </w:rPr>
        <w:t>.201</w:t>
      </w:r>
      <w:r w:rsidR="00B941F8">
        <w:rPr>
          <w:rFonts w:ascii="Arial" w:hAnsi="Arial" w:cs="Arial"/>
          <w:b/>
          <w:sz w:val="20"/>
          <w:szCs w:val="20"/>
        </w:rPr>
        <w:t>4</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w:t>
      </w:r>
      <w:proofErr w:type="spellStart"/>
      <w:r w:rsidRPr="00944C23">
        <w:rPr>
          <w:rFonts w:ascii="Arial" w:hAnsi="Arial" w:cs="Arial"/>
          <w:color w:val="000000"/>
          <w:sz w:val="20"/>
          <w:szCs w:val="20"/>
        </w:rPr>
        <w:t>Dz.U</w:t>
      </w:r>
      <w:proofErr w:type="spellEnd"/>
      <w:r w:rsidRPr="00944C23">
        <w:rPr>
          <w:rFonts w:ascii="Arial" w:hAnsi="Arial" w:cs="Arial"/>
          <w:color w:val="000000"/>
          <w:sz w:val="20"/>
          <w:szCs w:val="20"/>
        </w:rPr>
        <w:t>.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8. W zakresie zabezpieczenia należytego wykonania umowy obowiązują uregulowania Prawa zamówień 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0E404F">
        <w:rPr>
          <w:rFonts w:ascii="Arial" w:hAnsi="Arial" w:cs="Arial"/>
          <w:color w:val="000000"/>
          <w:sz w:val="20"/>
          <w:szCs w:val="20"/>
        </w:rPr>
        <w:t>7</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54696F" w:rsidRPr="00944C23" w:rsidRDefault="0054696F" w:rsidP="0054696F">
      <w:pPr>
        <w:widowControl w:val="0"/>
        <w:suppressAutoHyphens/>
        <w:autoSpaceDE w:val="0"/>
        <w:autoSpaceDN w:val="0"/>
        <w:adjustRightInd w:val="0"/>
        <w:spacing w:before="60" w:after="60"/>
        <w:jc w:val="both"/>
        <w:rPr>
          <w:rFonts w:ascii="Arial" w:hAnsi="Arial" w:cs="Arial"/>
          <w:color w:val="000000"/>
          <w:sz w:val="20"/>
          <w:szCs w:val="20"/>
        </w:rPr>
      </w:pPr>
      <w:r>
        <w:rPr>
          <w:rFonts w:ascii="Arial" w:hAnsi="Arial" w:cs="Arial"/>
          <w:color w:val="000000"/>
          <w:sz w:val="20"/>
          <w:szCs w:val="20"/>
        </w:rPr>
        <w:t>I</w:t>
      </w:r>
      <w:r w:rsidRPr="00944C23">
        <w:rPr>
          <w:rFonts w:ascii="Arial" w:hAnsi="Arial" w:cs="Arial"/>
          <w:color w:val="000000"/>
          <w:sz w:val="20"/>
          <w:szCs w:val="20"/>
        </w:rPr>
        <w:t>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w:t>
      </w:r>
      <w:r w:rsidRPr="00944C23">
        <w:rPr>
          <w:rFonts w:ascii="Arial" w:hAnsi="Arial" w:cs="Arial"/>
          <w:color w:val="000000"/>
          <w:sz w:val="20"/>
          <w:szCs w:val="20"/>
        </w:rPr>
        <w:lastRenderedPageBreak/>
        <w:t xml:space="preserve">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W sprawach nieuregulowanych zastosowanie mają przepisy ustawy Prawo zamówień publicznych, rozporządzenia Prezesa Rady Ministrów z dnia 16 października 2008 r. w sprawie protokołu postępowania o udzielenie zamówienia publicznego (Dz. U. 2008 nr 188 poz. 1154) oraz Kodeks Cywilny.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D7461B">
      <w:pPr>
        <w:widowControl w:val="0"/>
        <w:numPr>
          <w:ilvl w:val="0"/>
          <w:numId w:val="1"/>
        </w:numPr>
        <w:autoSpaceDE w:val="0"/>
        <w:autoSpaceDN w:val="0"/>
        <w:adjustRightInd w:val="0"/>
        <w:ind w:right="-527" w:hanging="357"/>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D7461B">
      <w:pPr>
        <w:widowControl w:val="0"/>
        <w:numPr>
          <w:ilvl w:val="0"/>
          <w:numId w:val="1"/>
        </w:numPr>
        <w:autoSpaceDE w:val="0"/>
        <w:autoSpaceDN w:val="0"/>
        <w:adjustRightInd w:val="0"/>
        <w:ind w:right="-527" w:hanging="357"/>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D7461B">
      <w:pPr>
        <w:widowControl w:val="0"/>
        <w:numPr>
          <w:ilvl w:val="0"/>
          <w:numId w:val="1"/>
        </w:numPr>
        <w:autoSpaceDE w:val="0"/>
        <w:autoSpaceDN w:val="0"/>
        <w:adjustRightInd w:val="0"/>
        <w:ind w:right="-527" w:hanging="357"/>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D7461B">
      <w:pPr>
        <w:widowControl w:val="0"/>
        <w:numPr>
          <w:ilvl w:val="0"/>
          <w:numId w:val="1"/>
        </w:numPr>
        <w:autoSpaceDE w:val="0"/>
        <w:autoSpaceDN w:val="0"/>
        <w:adjustRightInd w:val="0"/>
        <w:ind w:right="-527" w:hanging="357"/>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oświadczenie_uprawnienia</w:t>
      </w:r>
      <w:proofErr w:type="spellEnd"/>
      <w:r>
        <w:rPr>
          <w:rFonts w:ascii="Arial" w:eastAsia="Arial Unicode MS" w:hAnsi="Arial" w:cs="Arial"/>
          <w:color w:val="000000"/>
          <w:sz w:val="20"/>
          <w:szCs w:val="20"/>
        </w:rPr>
        <w:t>,</w:t>
      </w:r>
    </w:p>
    <w:p w:rsidR="00304BC2" w:rsidRDefault="00304BC2" w:rsidP="00D7461B">
      <w:pPr>
        <w:widowControl w:val="0"/>
        <w:numPr>
          <w:ilvl w:val="0"/>
          <w:numId w:val="1"/>
        </w:numPr>
        <w:autoSpaceDE w:val="0"/>
        <w:autoSpaceDN w:val="0"/>
        <w:adjustRightInd w:val="0"/>
        <w:ind w:right="-527" w:hanging="357"/>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oświadczenie_wykaz</w:t>
      </w:r>
      <w:proofErr w:type="spellEnd"/>
      <w:r>
        <w:rPr>
          <w:rFonts w:ascii="Arial" w:eastAsia="Arial Unicode MS" w:hAnsi="Arial" w:cs="Arial"/>
          <w:color w:val="000000"/>
          <w:sz w:val="20"/>
          <w:szCs w:val="20"/>
        </w:rPr>
        <w:t xml:space="preserve"> robót</w:t>
      </w:r>
      <w:r w:rsidR="007D72B8">
        <w:rPr>
          <w:rFonts w:ascii="Arial" w:eastAsia="Arial Unicode MS" w:hAnsi="Arial" w:cs="Arial"/>
          <w:color w:val="000000"/>
          <w:sz w:val="20"/>
          <w:szCs w:val="20"/>
        </w:rPr>
        <w:t>,</w:t>
      </w:r>
    </w:p>
    <w:p w:rsidR="00B53C75" w:rsidRDefault="00B53C75" w:rsidP="00D7461B">
      <w:pPr>
        <w:widowControl w:val="0"/>
        <w:numPr>
          <w:ilvl w:val="0"/>
          <w:numId w:val="1"/>
        </w:numPr>
        <w:autoSpaceDE w:val="0"/>
        <w:autoSpaceDN w:val="0"/>
        <w:adjustRightInd w:val="0"/>
        <w:ind w:right="-527" w:hanging="357"/>
        <w:rPr>
          <w:rFonts w:ascii="Arial" w:eastAsia="Arial Unicode MS" w:hAnsi="Arial" w:cs="Arial"/>
          <w:color w:val="000000"/>
          <w:sz w:val="20"/>
          <w:szCs w:val="20"/>
        </w:rPr>
      </w:pPr>
      <w:r>
        <w:rPr>
          <w:rFonts w:ascii="Arial" w:hAnsi="Arial" w:cs="Arial"/>
          <w:bCs/>
          <w:color w:val="000000"/>
          <w:sz w:val="20"/>
          <w:szCs w:val="20"/>
        </w:rPr>
        <w:t xml:space="preserve">Oświadczenie </w:t>
      </w:r>
      <w:proofErr w:type="spellStart"/>
      <w:r>
        <w:rPr>
          <w:rFonts w:ascii="Arial" w:hAnsi="Arial" w:cs="Arial"/>
          <w:bCs/>
          <w:color w:val="000000"/>
          <w:sz w:val="20"/>
          <w:szCs w:val="20"/>
        </w:rPr>
        <w:t>dot_grupy_kapitałowej</w:t>
      </w:r>
      <w:proofErr w:type="spellEnd"/>
    </w:p>
    <w:p w:rsidR="0054696F" w:rsidRPr="005C4B49" w:rsidRDefault="0054696F" w:rsidP="00D7461B">
      <w:pPr>
        <w:widowControl w:val="0"/>
        <w:numPr>
          <w:ilvl w:val="0"/>
          <w:numId w:val="1"/>
        </w:numPr>
        <w:autoSpaceDE w:val="0"/>
        <w:autoSpaceDN w:val="0"/>
        <w:adjustRightInd w:val="0"/>
        <w:ind w:right="-527" w:hanging="357"/>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54696F" w:rsidRDefault="0054696F" w:rsidP="00D7461B">
      <w:pPr>
        <w:widowControl w:val="0"/>
        <w:numPr>
          <w:ilvl w:val="0"/>
          <w:numId w:val="1"/>
        </w:numPr>
        <w:autoSpaceDE w:val="0"/>
        <w:autoSpaceDN w:val="0"/>
        <w:adjustRightInd w:val="0"/>
        <w:ind w:right="-527" w:hanging="357"/>
        <w:rPr>
          <w:rFonts w:ascii="Arial" w:eastAsia="Arial Unicode MS" w:hAnsi="Arial" w:cs="Arial"/>
          <w:color w:val="000000"/>
          <w:sz w:val="20"/>
          <w:szCs w:val="20"/>
        </w:rPr>
      </w:pPr>
      <w:r w:rsidRPr="005C4B49">
        <w:rPr>
          <w:rFonts w:ascii="Arial" w:eastAsia="Arial Unicode MS" w:hAnsi="Arial" w:cs="Arial"/>
          <w:color w:val="000000"/>
          <w:sz w:val="20"/>
          <w:szCs w:val="20"/>
        </w:rPr>
        <w:t>przedmiar robót</w:t>
      </w:r>
      <w:r>
        <w:rPr>
          <w:rFonts w:ascii="Arial" w:eastAsia="Arial Unicode MS" w:hAnsi="Arial" w:cs="Arial"/>
          <w:color w:val="000000"/>
          <w:sz w:val="20"/>
          <w:szCs w:val="20"/>
        </w:rPr>
        <w:t>,</w:t>
      </w:r>
    </w:p>
    <w:p w:rsidR="00D7461B" w:rsidRDefault="00E001F8" w:rsidP="00D7461B">
      <w:pPr>
        <w:widowControl w:val="0"/>
        <w:numPr>
          <w:ilvl w:val="0"/>
          <w:numId w:val="1"/>
        </w:numPr>
        <w:autoSpaceDE w:val="0"/>
        <w:autoSpaceDN w:val="0"/>
        <w:adjustRightInd w:val="0"/>
        <w:ind w:right="-527" w:hanging="357"/>
        <w:rPr>
          <w:rFonts w:ascii="Arial" w:eastAsia="Arial Unicode MS" w:hAnsi="Arial" w:cs="Arial"/>
          <w:color w:val="000000"/>
          <w:sz w:val="20"/>
          <w:szCs w:val="20"/>
        </w:rPr>
      </w:pPr>
      <w:r>
        <w:rPr>
          <w:rFonts w:ascii="Arial" w:eastAsia="Arial Unicode MS" w:hAnsi="Arial" w:cs="Arial"/>
          <w:color w:val="000000"/>
          <w:sz w:val="20"/>
          <w:szCs w:val="20"/>
        </w:rPr>
        <w:t>specyfikacj</w:t>
      </w:r>
      <w:r w:rsidR="00D7461B">
        <w:rPr>
          <w:rFonts w:ascii="Arial" w:eastAsia="Arial Unicode MS" w:hAnsi="Arial" w:cs="Arial"/>
          <w:color w:val="000000"/>
          <w:sz w:val="20"/>
          <w:szCs w:val="20"/>
        </w:rPr>
        <w:t>e</w:t>
      </w:r>
      <w:r>
        <w:rPr>
          <w:rFonts w:ascii="Arial" w:eastAsia="Arial Unicode MS" w:hAnsi="Arial" w:cs="Arial"/>
          <w:color w:val="000000"/>
          <w:sz w:val="20"/>
          <w:szCs w:val="20"/>
        </w:rPr>
        <w:t xml:space="preserve"> techniczn</w:t>
      </w:r>
      <w:r w:rsidR="00D7461B">
        <w:rPr>
          <w:rFonts w:ascii="Arial" w:eastAsia="Arial Unicode MS" w:hAnsi="Arial" w:cs="Arial"/>
          <w:color w:val="000000"/>
          <w:sz w:val="20"/>
          <w:szCs w:val="20"/>
        </w:rPr>
        <w:t>e,</w:t>
      </w:r>
    </w:p>
    <w:p w:rsidR="00BF6005" w:rsidRDefault="00D7461B" w:rsidP="00D7461B">
      <w:pPr>
        <w:widowControl w:val="0"/>
        <w:numPr>
          <w:ilvl w:val="0"/>
          <w:numId w:val="1"/>
        </w:numPr>
        <w:autoSpaceDE w:val="0"/>
        <w:autoSpaceDN w:val="0"/>
        <w:adjustRightInd w:val="0"/>
        <w:ind w:right="-527" w:hanging="357"/>
        <w:rPr>
          <w:rFonts w:ascii="Arial" w:eastAsia="Arial Unicode MS" w:hAnsi="Arial" w:cs="Arial"/>
          <w:color w:val="000000"/>
          <w:sz w:val="20"/>
          <w:szCs w:val="20"/>
        </w:rPr>
      </w:pPr>
      <w:r>
        <w:rPr>
          <w:rFonts w:ascii="Arial" w:eastAsia="Arial Unicode MS" w:hAnsi="Arial" w:cs="Arial"/>
          <w:color w:val="000000"/>
          <w:sz w:val="20"/>
          <w:szCs w:val="20"/>
        </w:rPr>
        <w:t>dokumentacja projektowa</w:t>
      </w:r>
      <w:r w:rsidR="005919E9">
        <w:rPr>
          <w:rFonts w:ascii="Arial" w:eastAsia="Arial Unicode MS" w:hAnsi="Arial" w:cs="Arial"/>
          <w:color w:val="000000"/>
          <w:sz w:val="20"/>
          <w:szCs w:val="20"/>
        </w:rPr>
        <w:t>.</w:t>
      </w: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r w:rsidRPr="00944C23">
        <w:rPr>
          <w:rFonts w:ascii="Arial" w:hAnsi="Arial" w:cs="Arial"/>
          <w:color w:val="000000"/>
          <w:sz w:val="20"/>
          <w:szCs w:val="20"/>
          <w:highlight w:val="white"/>
        </w:rPr>
        <w:t>Stanisław Gorajczyk</w:t>
      </w:r>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B305E3" w:rsidRPr="00B305E3">
        <w:rPr>
          <w:rFonts w:ascii="Arial" w:hAnsi="Arial" w:cs="Arial"/>
          <w:b/>
          <w:color w:val="000000"/>
        </w:rPr>
        <w:t>GK.</w:t>
      </w:r>
      <w:r w:rsidRPr="00B305E3">
        <w:rPr>
          <w:rFonts w:ascii="Arial" w:hAnsi="Arial" w:cs="Arial"/>
          <w:b/>
          <w:color w:val="000000"/>
          <w:highlight w:val="white"/>
        </w:rPr>
        <w:t>271</w:t>
      </w:r>
      <w:r>
        <w:rPr>
          <w:rFonts w:ascii="Arial" w:hAnsi="Arial" w:cs="Arial"/>
          <w:b/>
          <w:color w:val="000000"/>
          <w:highlight w:val="white"/>
        </w:rPr>
        <w:t>.</w:t>
      </w:r>
      <w:r w:rsidR="00B323A7">
        <w:rPr>
          <w:rFonts w:ascii="Arial" w:hAnsi="Arial" w:cs="Arial"/>
          <w:b/>
          <w:color w:val="000000"/>
          <w:highlight w:val="white"/>
        </w:rPr>
        <w:t>1</w:t>
      </w:r>
      <w:r>
        <w:rPr>
          <w:rFonts w:ascii="Arial" w:hAnsi="Arial" w:cs="Arial"/>
          <w:b/>
          <w:color w:val="000000"/>
          <w:highlight w:val="white"/>
        </w:rPr>
        <w:t>.</w:t>
      </w:r>
      <w:r w:rsidRPr="004D5E6B">
        <w:rPr>
          <w:rFonts w:ascii="Arial" w:hAnsi="Arial" w:cs="Arial"/>
          <w:b/>
          <w:color w:val="000000"/>
          <w:highlight w:val="white"/>
        </w:rPr>
        <w:t>201</w:t>
      </w:r>
      <w:r w:rsidR="00B305E3">
        <w:rPr>
          <w:rFonts w:ascii="Arial" w:hAnsi="Arial" w:cs="Arial"/>
          <w:b/>
          <w:color w:val="000000"/>
        </w:rPr>
        <w:t>4</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32618A" w:rsidRPr="005407C5" w:rsidRDefault="005407C5" w:rsidP="0032618A">
      <w:pPr>
        <w:widowControl w:val="0"/>
        <w:autoSpaceDE w:val="0"/>
        <w:autoSpaceDN w:val="0"/>
        <w:adjustRightInd w:val="0"/>
        <w:jc w:val="both"/>
        <w:rPr>
          <w:rFonts w:ascii="Arial" w:hAnsi="Arial" w:cs="Arial"/>
          <w:b/>
          <w:color w:val="000000"/>
          <w:sz w:val="22"/>
          <w:szCs w:val="22"/>
        </w:rPr>
      </w:pPr>
      <w:r w:rsidRPr="005407C5">
        <w:rPr>
          <w:rFonts w:ascii="Arial" w:hAnsi="Arial" w:cs="Arial"/>
          <w:b/>
          <w:sz w:val="22"/>
          <w:szCs w:val="22"/>
        </w:rPr>
        <w:t>Budowa kanalizacji sanitarnej dla miejscowości Wielmoża</w:t>
      </w:r>
      <w:r w:rsidR="00B941F8">
        <w:rPr>
          <w:rFonts w:ascii="Arial" w:hAnsi="Arial" w:cs="Arial"/>
          <w:b/>
          <w:sz w:val="22"/>
          <w:szCs w:val="22"/>
        </w:rPr>
        <w:t>,</w:t>
      </w:r>
      <w:r>
        <w:rPr>
          <w:rFonts w:ascii="Arial" w:hAnsi="Arial" w:cs="Arial"/>
          <w:b/>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 xml:space="preserve">wiadczam, </w:t>
      </w:r>
      <w:r>
        <w:rPr>
          <w:rFonts w:ascii="Arial" w:hAnsi="Arial" w:cs="Arial"/>
          <w:b/>
          <w:bCs/>
          <w:color w:val="000000"/>
          <w:sz w:val="22"/>
          <w:szCs w:val="22"/>
        </w:rPr>
        <w:t>ż</w:t>
      </w:r>
      <w:r w:rsidRPr="004D5E6B">
        <w:rPr>
          <w:rFonts w:ascii="Arial" w:hAnsi="Arial" w:cs="Arial"/>
          <w:b/>
          <w:bCs/>
          <w:color w:val="000000"/>
          <w:sz w:val="22"/>
          <w:szCs w:val="22"/>
        </w:rPr>
        <w:t>e:</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r>
        <w:rPr>
          <w:rFonts w:ascii="Arial" w:hAnsi="Arial" w:cs="Arial"/>
          <w:color w:val="000000"/>
          <w:sz w:val="22"/>
          <w:szCs w:val="22"/>
          <w:highlight w:val="white"/>
        </w:rPr>
        <w:t xml:space="preserve"> </w:t>
      </w:r>
      <w:r w:rsidRPr="004D5E6B">
        <w:rPr>
          <w:rFonts w:ascii="Arial" w:hAnsi="Arial" w:cs="Arial"/>
          <w:color w:val="000000"/>
          <w:sz w:val="22"/>
          <w:szCs w:val="22"/>
        </w:rPr>
        <w:t>Wykonam zamówienie publiczne w terminie do dnia</w:t>
      </w:r>
      <w:r w:rsidRPr="00B941F8">
        <w:rPr>
          <w:rFonts w:ascii="Arial" w:hAnsi="Arial" w:cs="Arial"/>
          <w:sz w:val="22"/>
          <w:szCs w:val="22"/>
        </w:rPr>
        <w:t xml:space="preserve">: </w:t>
      </w:r>
      <w:r w:rsidR="00B323A7" w:rsidRPr="00B941F8">
        <w:rPr>
          <w:rFonts w:ascii="Arial" w:hAnsi="Arial" w:cs="Arial"/>
          <w:b/>
          <w:sz w:val="22"/>
          <w:szCs w:val="22"/>
        </w:rPr>
        <w:t>20.11</w:t>
      </w:r>
      <w:r w:rsidRPr="00B941F8">
        <w:rPr>
          <w:rFonts w:ascii="Arial" w:hAnsi="Arial" w:cs="Arial"/>
          <w:b/>
          <w:sz w:val="22"/>
          <w:szCs w:val="22"/>
        </w:rPr>
        <w:t>.201</w:t>
      </w:r>
      <w:r w:rsidR="00B305E3" w:rsidRPr="00B941F8">
        <w:rPr>
          <w:rFonts w:ascii="Arial" w:hAnsi="Arial" w:cs="Arial"/>
          <w:b/>
          <w:sz w:val="22"/>
          <w:szCs w:val="22"/>
        </w:rPr>
        <w:t>4</w:t>
      </w:r>
      <w:r w:rsidRPr="00B941F8">
        <w:rPr>
          <w:rFonts w:ascii="Arial" w:hAnsi="Arial" w:cs="Arial"/>
          <w:b/>
          <w:sz w:val="22"/>
          <w:szCs w:val="22"/>
        </w:rPr>
        <w:t xml:space="preserve"> r.</w:t>
      </w:r>
    </w:p>
    <w:p w:rsidR="00505BAA"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w:t>
      </w:r>
      <w:r w:rsidRPr="004D5E6B">
        <w:rPr>
          <w:rFonts w:ascii="Arial" w:hAnsi="Arial" w:cs="Arial"/>
          <w:color w:val="000000"/>
          <w:sz w:val="22"/>
          <w:szCs w:val="22"/>
        </w:rPr>
        <w:t>Okres gwarancji (wyra</w:t>
      </w:r>
      <w:r>
        <w:rPr>
          <w:rFonts w:ascii="Arial" w:hAnsi="Arial" w:cs="Arial"/>
          <w:color w:val="000000"/>
          <w:sz w:val="22"/>
          <w:szCs w:val="22"/>
          <w:highlight w:val="white"/>
        </w:rPr>
        <w:t xml:space="preserve">żony w liczbie miesięcy): </w:t>
      </w:r>
      <w:r w:rsidRPr="00A535D7">
        <w:rPr>
          <w:rFonts w:ascii="Arial" w:hAnsi="Arial" w:cs="Arial"/>
          <w:b/>
          <w:color w:val="000000"/>
          <w:sz w:val="22"/>
          <w:szCs w:val="22"/>
        </w:rPr>
        <w:t>36 miesięcy</w:t>
      </w:r>
      <w:r>
        <w:rPr>
          <w:rFonts w:ascii="Arial" w:hAnsi="Arial" w:cs="Arial"/>
          <w:b/>
          <w:color w:val="000000"/>
          <w:sz w:val="22"/>
          <w:szCs w:val="22"/>
        </w:rPr>
        <w:t>.</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07C5" w:rsidRPr="005407C5" w:rsidRDefault="005407C5" w:rsidP="005407C5">
      <w:pPr>
        <w:widowControl w:val="0"/>
        <w:autoSpaceDE w:val="0"/>
        <w:autoSpaceDN w:val="0"/>
        <w:adjustRightInd w:val="0"/>
        <w:jc w:val="both"/>
        <w:rPr>
          <w:rFonts w:ascii="Arial" w:hAnsi="Arial" w:cs="Arial"/>
          <w:bCs/>
          <w:color w:val="000000"/>
          <w:sz w:val="22"/>
          <w:szCs w:val="22"/>
        </w:rPr>
      </w:pPr>
      <w:r w:rsidRPr="005407C5">
        <w:rPr>
          <w:rFonts w:ascii="Arial" w:hAnsi="Arial" w:cs="Arial"/>
          <w:bCs/>
          <w:color w:val="000000"/>
          <w:sz w:val="22"/>
          <w:szCs w:val="22"/>
        </w:rPr>
        <w:t>4. Oferowany przez nas przedmiot zamówienia spełnia wymagania określone w specyfikacji istotnych warunków zamówienia</w:t>
      </w:r>
    </w:p>
    <w:p w:rsidR="005407C5" w:rsidRPr="005407C5" w:rsidRDefault="005407C5" w:rsidP="005407C5">
      <w:pPr>
        <w:widowControl w:val="0"/>
        <w:autoSpaceDE w:val="0"/>
        <w:autoSpaceDN w:val="0"/>
        <w:adjustRightInd w:val="0"/>
        <w:jc w:val="both"/>
        <w:rPr>
          <w:rFonts w:ascii="Arial" w:hAnsi="Arial" w:cs="Arial"/>
          <w:bCs/>
          <w:color w:val="000000"/>
          <w:sz w:val="22"/>
          <w:szCs w:val="22"/>
        </w:rPr>
      </w:pPr>
      <w:r w:rsidRPr="005407C5">
        <w:rPr>
          <w:rFonts w:ascii="Arial" w:hAnsi="Arial" w:cs="Arial"/>
          <w:bCs/>
          <w:color w:val="000000"/>
          <w:sz w:val="22"/>
          <w:szCs w:val="22"/>
        </w:rPr>
        <w:t>5. Zobowiązujemy się do wykonania zamówienia w terminie oraz w sposób zgodny z warunkami / wymaganiami organizacyjnymi określonymi w specyfikacji istotnych warunków zamówienia oraz załącznikach do niej.</w:t>
      </w:r>
    </w:p>
    <w:p w:rsidR="005407C5" w:rsidRPr="005407C5" w:rsidRDefault="005407C5" w:rsidP="005407C5">
      <w:pPr>
        <w:widowControl w:val="0"/>
        <w:autoSpaceDE w:val="0"/>
        <w:autoSpaceDN w:val="0"/>
        <w:adjustRightInd w:val="0"/>
        <w:jc w:val="both"/>
        <w:rPr>
          <w:rFonts w:ascii="Arial" w:hAnsi="Arial" w:cs="Arial"/>
          <w:bCs/>
          <w:color w:val="000000"/>
          <w:sz w:val="22"/>
          <w:szCs w:val="22"/>
        </w:rPr>
      </w:pPr>
    </w:p>
    <w:p w:rsidR="005407C5" w:rsidRPr="005407C5" w:rsidRDefault="005407C5" w:rsidP="005407C5">
      <w:pPr>
        <w:widowControl w:val="0"/>
        <w:autoSpaceDE w:val="0"/>
        <w:autoSpaceDN w:val="0"/>
        <w:adjustRightInd w:val="0"/>
        <w:jc w:val="both"/>
        <w:rPr>
          <w:rFonts w:ascii="Arial" w:hAnsi="Arial" w:cs="Arial"/>
          <w:bCs/>
          <w:color w:val="000000"/>
          <w:sz w:val="22"/>
          <w:szCs w:val="22"/>
        </w:rPr>
      </w:pPr>
      <w:r w:rsidRPr="005407C5">
        <w:rPr>
          <w:rFonts w:ascii="Arial" w:hAnsi="Arial" w:cs="Arial"/>
          <w:bCs/>
          <w:color w:val="000000"/>
          <w:sz w:val="22"/>
          <w:szCs w:val="22"/>
        </w:rPr>
        <w:t>6. Poświadczam wniesienie wadium w wysokości:</w:t>
      </w:r>
    </w:p>
    <w:p w:rsidR="005407C5" w:rsidRPr="005407C5" w:rsidRDefault="005407C5" w:rsidP="005407C5">
      <w:pPr>
        <w:widowControl w:val="0"/>
        <w:autoSpaceDE w:val="0"/>
        <w:autoSpaceDN w:val="0"/>
        <w:adjustRightInd w:val="0"/>
        <w:jc w:val="both"/>
        <w:rPr>
          <w:rFonts w:ascii="Arial" w:hAnsi="Arial" w:cs="Arial"/>
          <w:bCs/>
          <w:color w:val="000000"/>
          <w:sz w:val="22"/>
          <w:szCs w:val="22"/>
        </w:rPr>
      </w:pPr>
    </w:p>
    <w:p w:rsidR="005407C5" w:rsidRPr="005407C5" w:rsidRDefault="005407C5" w:rsidP="005407C5">
      <w:pPr>
        <w:widowControl w:val="0"/>
        <w:autoSpaceDE w:val="0"/>
        <w:autoSpaceDN w:val="0"/>
        <w:adjustRightInd w:val="0"/>
        <w:jc w:val="both"/>
        <w:rPr>
          <w:rFonts w:ascii="Arial" w:hAnsi="Arial" w:cs="Arial"/>
          <w:bCs/>
          <w:color w:val="000000"/>
          <w:sz w:val="22"/>
          <w:szCs w:val="22"/>
        </w:rPr>
      </w:pPr>
      <w:r w:rsidRPr="005407C5">
        <w:rPr>
          <w:rFonts w:ascii="Arial" w:hAnsi="Arial" w:cs="Arial"/>
          <w:bCs/>
          <w:color w:val="000000"/>
          <w:sz w:val="22"/>
          <w:szCs w:val="22"/>
        </w:rPr>
        <w:lastRenderedPageBreak/>
        <w:t>....................................., w formie: ...........................................</w:t>
      </w:r>
    </w:p>
    <w:p w:rsidR="005407C5" w:rsidRPr="005407C5" w:rsidRDefault="005407C5" w:rsidP="005407C5">
      <w:pPr>
        <w:widowControl w:val="0"/>
        <w:autoSpaceDE w:val="0"/>
        <w:autoSpaceDN w:val="0"/>
        <w:adjustRightInd w:val="0"/>
        <w:jc w:val="both"/>
        <w:rPr>
          <w:rFonts w:ascii="Arial" w:hAnsi="Arial" w:cs="Arial"/>
          <w:bCs/>
          <w:color w:val="000000"/>
          <w:sz w:val="22"/>
          <w:szCs w:val="22"/>
        </w:rPr>
      </w:pPr>
    </w:p>
    <w:p w:rsidR="005407C5" w:rsidRPr="005407C5" w:rsidRDefault="005407C5" w:rsidP="005407C5">
      <w:pPr>
        <w:widowControl w:val="0"/>
        <w:autoSpaceDE w:val="0"/>
        <w:autoSpaceDN w:val="0"/>
        <w:adjustRightInd w:val="0"/>
        <w:jc w:val="both"/>
        <w:rPr>
          <w:rFonts w:ascii="Arial" w:hAnsi="Arial" w:cs="Arial"/>
          <w:bCs/>
          <w:color w:val="000000"/>
          <w:sz w:val="22"/>
          <w:szCs w:val="22"/>
        </w:rPr>
      </w:pPr>
      <w:r w:rsidRPr="005407C5">
        <w:rPr>
          <w:rFonts w:ascii="Arial" w:hAnsi="Arial" w:cs="Arial"/>
          <w:bCs/>
          <w:color w:val="000000"/>
          <w:sz w:val="22"/>
          <w:szCs w:val="22"/>
        </w:rPr>
        <w:t>Bank i numer konta, na które ma zostać zwrócone wadium:</w:t>
      </w:r>
    </w:p>
    <w:p w:rsidR="005407C5" w:rsidRPr="005407C5" w:rsidRDefault="005407C5" w:rsidP="005407C5">
      <w:pPr>
        <w:widowControl w:val="0"/>
        <w:autoSpaceDE w:val="0"/>
        <w:autoSpaceDN w:val="0"/>
        <w:adjustRightInd w:val="0"/>
        <w:jc w:val="both"/>
        <w:rPr>
          <w:rFonts w:ascii="Arial" w:hAnsi="Arial" w:cs="Arial"/>
          <w:bCs/>
          <w:color w:val="000000"/>
          <w:sz w:val="22"/>
          <w:szCs w:val="22"/>
        </w:rPr>
      </w:pPr>
      <w:r w:rsidRPr="005407C5">
        <w:rPr>
          <w:rFonts w:ascii="Arial" w:hAnsi="Arial" w:cs="Arial"/>
          <w:bCs/>
          <w:color w:val="000000"/>
          <w:sz w:val="22"/>
          <w:szCs w:val="22"/>
        </w:rPr>
        <w:t xml:space="preserve">......... ......... ......... ......... ......... ......... ......... ......... ......... ......... </w:t>
      </w:r>
    </w:p>
    <w:p w:rsidR="0054696F" w:rsidRPr="005407C5" w:rsidRDefault="0054696F" w:rsidP="0032618A">
      <w:pPr>
        <w:widowControl w:val="0"/>
        <w:autoSpaceDE w:val="0"/>
        <w:autoSpaceDN w:val="0"/>
        <w:adjustRightInd w:val="0"/>
        <w:jc w:val="both"/>
        <w:rPr>
          <w:rFonts w:ascii="Arial" w:hAnsi="Arial" w:cs="Arial"/>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 xml:space="preserve">Zobowiązuję się do wniesienia zabezpieczenia należytego wykonania umowy w wysokości </w:t>
      </w:r>
      <w:r w:rsidRPr="004D5E6B">
        <w:rPr>
          <w:rFonts w:ascii="Arial" w:hAnsi="Arial" w:cs="Arial"/>
          <w:color w:val="000000"/>
          <w:sz w:val="22"/>
          <w:szCs w:val="22"/>
          <w:highlight w:val="white"/>
        </w:rPr>
        <w:t>wysoko</w:t>
      </w:r>
      <w:r>
        <w:rPr>
          <w:rFonts w:ascii="Arial" w:hAnsi="Arial" w:cs="Arial"/>
          <w:color w:val="000000"/>
          <w:sz w:val="22"/>
          <w:szCs w:val="22"/>
          <w:highlight w:val="white"/>
        </w:rPr>
        <w:t xml:space="preserve">ść zabezpieczenia w </w:t>
      </w:r>
      <w:r w:rsidR="00314913">
        <w:rPr>
          <w:rFonts w:ascii="Arial" w:hAnsi="Arial" w:cs="Arial"/>
          <w:color w:val="000000"/>
          <w:sz w:val="22"/>
          <w:szCs w:val="22"/>
          <w:highlight w:val="white"/>
        </w:rPr>
        <w:t>...</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5407C5" w:rsidRPr="005407C5" w:rsidRDefault="005407C5" w:rsidP="005407C5">
      <w:pPr>
        <w:widowControl w:val="0"/>
        <w:autoSpaceDE w:val="0"/>
        <w:autoSpaceDN w:val="0"/>
        <w:adjustRightInd w:val="0"/>
        <w:jc w:val="both"/>
        <w:rPr>
          <w:rFonts w:ascii="Arial" w:hAnsi="Arial" w:cs="Arial"/>
          <w:color w:val="000000"/>
          <w:sz w:val="22"/>
          <w:szCs w:val="22"/>
        </w:rPr>
      </w:pPr>
      <w:r w:rsidRPr="005407C5">
        <w:rPr>
          <w:rFonts w:ascii="Arial" w:hAnsi="Arial" w:cs="Arial"/>
          <w:color w:val="000000"/>
          <w:sz w:val="22"/>
          <w:szCs w:val="22"/>
        </w:rPr>
        <w:t>informacje na temat podwykonawców</w:t>
      </w:r>
    </w:p>
    <w:p w:rsidR="005407C5" w:rsidRPr="005407C5" w:rsidRDefault="005407C5" w:rsidP="005407C5">
      <w:pPr>
        <w:widowControl w:val="0"/>
        <w:autoSpaceDE w:val="0"/>
        <w:autoSpaceDN w:val="0"/>
        <w:adjustRightInd w:val="0"/>
        <w:jc w:val="both"/>
        <w:rPr>
          <w:rFonts w:ascii="Arial" w:hAnsi="Arial" w:cs="Arial"/>
          <w:color w:val="000000"/>
          <w:sz w:val="22"/>
          <w:szCs w:val="22"/>
        </w:rPr>
      </w:pPr>
      <w:r w:rsidRPr="005407C5">
        <w:rPr>
          <w:rFonts w:ascii="Arial" w:hAnsi="Arial" w:cs="Arial"/>
          <w:color w:val="000000"/>
          <w:sz w:val="22"/>
          <w:szCs w:val="22"/>
        </w:rPr>
        <w:t>.......... .......... .......... .......... .......... .......... .......... .......... ..........</w:t>
      </w:r>
    </w:p>
    <w:p w:rsidR="005407C5" w:rsidRPr="005407C5" w:rsidRDefault="005407C5" w:rsidP="005407C5">
      <w:pPr>
        <w:widowControl w:val="0"/>
        <w:autoSpaceDE w:val="0"/>
        <w:autoSpaceDN w:val="0"/>
        <w:adjustRightInd w:val="0"/>
        <w:jc w:val="both"/>
        <w:rPr>
          <w:rFonts w:ascii="Arial" w:hAnsi="Arial" w:cs="Arial"/>
          <w:color w:val="000000"/>
          <w:sz w:val="22"/>
          <w:szCs w:val="22"/>
        </w:rPr>
      </w:pPr>
      <w:r w:rsidRPr="005407C5">
        <w:rPr>
          <w:rFonts w:ascii="Arial" w:hAnsi="Arial" w:cs="Arial"/>
          <w:color w:val="000000"/>
          <w:sz w:val="22"/>
          <w:szCs w:val="22"/>
        </w:rPr>
        <w:t xml:space="preserve">.......... .......... .......... .......... .......... .......... .......... .......... .......... </w:t>
      </w:r>
    </w:p>
    <w:p w:rsidR="005407C5" w:rsidRPr="005407C5" w:rsidRDefault="005407C5" w:rsidP="005407C5">
      <w:pPr>
        <w:widowControl w:val="0"/>
        <w:autoSpaceDE w:val="0"/>
        <w:autoSpaceDN w:val="0"/>
        <w:adjustRightInd w:val="0"/>
        <w:jc w:val="both"/>
        <w:rPr>
          <w:rFonts w:ascii="Arial" w:hAnsi="Arial" w:cs="Arial"/>
          <w:color w:val="000000"/>
          <w:sz w:val="22"/>
          <w:szCs w:val="22"/>
        </w:rPr>
      </w:pPr>
      <w:r w:rsidRPr="005407C5">
        <w:rPr>
          <w:rFonts w:ascii="Arial" w:hAnsi="Arial" w:cs="Arial"/>
          <w:color w:val="000000"/>
          <w:sz w:val="22"/>
          <w:szCs w:val="22"/>
        </w:rPr>
        <w:t xml:space="preserve">.......... .......... .......... .......... .......... .......... .......... .......... .......... </w:t>
      </w:r>
    </w:p>
    <w:p w:rsidR="005407C5" w:rsidRPr="005407C5" w:rsidRDefault="005407C5" w:rsidP="005407C5">
      <w:pPr>
        <w:widowControl w:val="0"/>
        <w:autoSpaceDE w:val="0"/>
        <w:autoSpaceDN w:val="0"/>
        <w:adjustRightInd w:val="0"/>
        <w:jc w:val="both"/>
        <w:rPr>
          <w:rFonts w:ascii="Arial" w:hAnsi="Arial" w:cs="Arial"/>
          <w:color w:val="000000"/>
          <w:sz w:val="22"/>
          <w:szCs w:val="22"/>
        </w:rPr>
      </w:pPr>
      <w:r w:rsidRPr="005407C5">
        <w:rPr>
          <w:rFonts w:ascii="Arial" w:hAnsi="Arial" w:cs="Arial"/>
          <w:color w:val="000000"/>
          <w:sz w:val="22"/>
          <w:szCs w:val="22"/>
        </w:rPr>
        <w:t>.......... .......... .......... .......... .......... .......... .......... .......... ..........</w:t>
      </w:r>
    </w:p>
    <w:p w:rsidR="005407C5" w:rsidRPr="005407C5" w:rsidRDefault="005407C5" w:rsidP="005407C5">
      <w:pPr>
        <w:widowControl w:val="0"/>
        <w:autoSpaceDE w:val="0"/>
        <w:autoSpaceDN w:val="0"/>
        <w:adjustRightInd w:val="0"/>
        <w:jc w:val="both"/>
        <w:rPr>
          <w:rFonts w:ascii="Arial" w:hAnsi="Arial" w:cs="Arial"/>
          <w:color w:val="000000"/>
          <w:sz w:val="22"/>
          <w:szCs w:val="22"/>
        </w:rPr>
      </w:pPr>
      <w:r w:rsidRPr="005407C5">
        <w:rPr>
          <w:rFonts w:ascii="Arial" w:hAnsi="Arial" w:cs="Arial"/>
          <w:color w:val="000000"/>
          <w:sz w:val="22"/>
          <w:szCs w:val="22"/>
        </w:rPr>
        <w:t xml:space="preserve">.......... .......... .......... .......... .......... .......... .......... .......... .......... </w:t>
      </w:r>
    </w:p>
    <w:p w:rsidR="005407C5" w:rsidRPr="005407C5" w:rsidRDefault="005407C5" w:rsidP="005407C5">
      <w:pPr>
        <w:widowControl w:val="0"/>
        <w:autoSpaceDE w:val="0"/>
        <w:autoSpaceDN w:val="0"/>
        <w:adjustRightInd w:val="0"/>
        <w:jc w:val="both"/>
        <w:rPr>
          <w:rFonts w:ascii="Arial" w:hAnsi="Arial" w:cs="Arial"/>
          <w:color w:val="000000"/>
          <w:sz w:val="22"/>
          <w:szCs w:val="22"/>
        </w:rPr>
      </w:pPr>
      <w:r w:rsidRPr="005407C5">
        <w:rPr>
          <w:rFonts w:ascii="Arial" w:hAnsi="Arial" w:cs="Arial"/>
          <w:color w:val="000000"/>
          <w:sz w:val="22"/>
          <w:szCs w:val="22"/>
        </w:rPr>
        <w:t xml:space="preserve">.......... .......... .......... .......... .......... .......... .......... .......... .......... </w:t>
      </w:r>
    </w:p>
    <w:p w:rsidR="005407C5" w:rsidRPr="005407C5" w:rsidRDefault="005407C5" w:rsidP="005407C5">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B305E3">
        <w:rPr>
          <w:rFonts w:ascii="Arial" w:hAnsi="Arial" w:cs="Arial"/>
          <w:b/>
          <w:color w:val="000000"/>
        </w:rPr>
        <w:t>GK.</w:t>
      </w:r>
      <w:r>
        <w:rPr>
          <w:rFonts w:ascii="Arial" w:hAnsi="Arial" w:cs="Arial"/>
          <w:b/>
          <w:color w:val="000000"/>
          <w:highlight w:val="white"/>
        </w:rPr>
        <w:t>271.</w:t>
      </w:r>
      <w:r w:rsidR="00B323A7">
        <w:rPr>
          <w:rFonts w:ascii="Arial" w:hAnsi="Arial" w:cs="Arial"/>
          <w:b/>
          <w:color w:val="000000"/>
          <w:highlight w:val="white"/>
        </w:rPr>
        <w:t>1</w:t>
      </w:r>
      <w:r>
        <w:rPr>
          <w:rFonts w:ascii="Arial" w:hAnsi="Arial" w:cs="Arial"/>
          <w:b/>
          <w:color w:val="000000"/>
          <w:highlight w:val="white"/>
        </w:rPr>
        <w:t>.</w:t>
      </w:r>
      <w:r w:rsidRPr="004D5E6B">
        <w:rPr>
          <w:rFonts w:ascii="Arial" w:hAnsi="Arial" w:cs="Arial"/>
          <w:b/>
          <w:color w:val="000000"/>
          <w:highlight w:val="white"/>
        </w:rPr>
        <w:t>201</w:t>
      </w:r>
      <w:r w:rsidR="00B305E3">
        <w:rPr>
          <w:rFonts w:ascii="Arial" w:hAnsi="Arial" w:cs="Arial"/>
          <w:b/>
          <w:color w:val="000000"/>
        </w:rPr>
        <w:t>4</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sidR="00B305E3">
        <w:rPr>
          <w:rFonts w:ascii="Arial" w:hAnsi="Arial" w:cs="Arial"/>
          <w:b/>
          <w:color w:val="000000"/>
        </w:rPr>
        <w:t>GK.</w:t>
      </w:r>
      <w:r>
        <w:rPr>
          <w:rFonts w:ascii="Arial" w:hAnsi="Arial" w:cs="Arial"/>
          <w:b/>
          <w:color w:val="000000"/>
          <w:highlight w:val="white"/>
        </w:rPr>
        <w:t>271.</w:t>
      </w:r>
      <w:r w:rsidR="00B323A7">
        <w:rPr>
          <w:rFonts w:ascii="Arial" w:hAnsi="Arial" w:cs="Arial"/>
          <w:b/>
          <w:color w:val="000000"/>
          <w:highlight w:val="white"/>
        </w:rPr>
        <w:t>1</w:t>
      </w:r>
      <w:r>
        <w:rPr>
          <w:rFonts w:ascii="Arial" w:hAnsi="Arial" w:cs="Arial"/>
          <w:b/>
          <w:color w:val="000000"/>
          <w:highlight w:val="white"/>
        </w:rPr>
        <w:t>.</w:t>
      </w:r>
      <w:r w:rsidRPr="004D5E6B">
        <w:rPr>
          <w:rFonts w:ascii="Arial" w:hAnsi="Arial" w:cs="Arial"/>
          <w:b/>
          <w:color w:val="000000"/>
          <w:highlight w:val="white"/>
        </w:rPr>
        <w:t>201</w:t>
      </w:r>
      <w:r w:rsidR="00B305E3">
        <w:rPr>
          <w:rFonts w:ascii="Arial" w:hAnsi="Arial" w:cs="Arial"/>
          <w:b/>
          <w:color w:val="000000"/>
        </w:rPr>
        <w:t>4</w:t>
      </w:r>
    </w:p>
    <w:p w:rsidR="00E832CD" w:rsidRPr="004D5E6B" w:rsidRDefault="00E832CD" w:rsidP="00E832CD">
      <w:pPr>
        <w:widowControl w:val="0"/>
        <w:autoSpaceDE w:val="0"/>
        <w:autoSpaceDN w:val="0"/>
        <w:adjustRightInd w:val="0"/>
        <w:jc w:val="both"/>
        <w:rPr>
          <w:rFonts w:ascii="Arial" w:hAnsi="Arial" w:cs="Arial"/>
          <w:color w:val="000000"/>
        </w:rPr>
      </w:pPr>
    </w:p>
    <w:p w:rsidR="000447FD" w:rsidRDefault="000447FD" w:rsidP="00B941F8">
      <w:pPr>
        <w:widowControl w:val="0"/>
        <w:autoSpaceDE w:val="0"/>
        <w:autoSpaceDN w:val="0"/>
        <w:adjustRightInd w:val="0"/>
        <w:jc w:val="center"/>
        <w:rPr>
          <w:rFonts w:ascii="Arial" w:hAnsi="Arial" w:cs="Arial"/>
          <w:b/>
          <w:bCs/>
          <w:color w:val="000000"/>
        </w:rPr>
      </w:pPr>
      <w:r>
        <w:rPr>
          <w:rFonts w:ascii="Arial" w:hAnsi="Arial" w:cs="Arial"/>
          <w:b/>
          <w:bCs/>
          <w:color w:val="000000"/>
        </w:rPr>
        <w:t>OŚWIADCZENIE</w:t>
      </w:r>
    </w:p>
    <w:p w:rsidR="000447FD" w:rsidRDefault="000447FD" w:rsidP="00B941F8">
      <w:pPr>
        <w:widowControl w:val="0"/>
        <w:autoSpaceDE w:val="0"/>
        <w:autoSpaceDN w:val="0"/>
        <w:adjustRightInd w:val="0"/>
        <w:jc w:val="center"/>
        <w:rPr>
          <w:rFonts w:ascii="Arial" w:hAnsi="Arial" w:cs="Arial"/>
          <w:b/>
          <w:bCs/>
          <w:color w:val="000000"/>
        </w:rPr>
      </w:pPr>
    </w:p>
    <w:p w:rsidR="000447FD" w:rsidRDefault="000447FD" w:rsidP="00B941F8">
      <w:pPr>
        <w:widowControl w:val="0"/>
        <w:autoSpaceDE w:val="0"/>
        <w:autoSpaceDN w:val="0"/>
        <w:adjustRightInd w:val="0"/>
        <w:jc w:val="center"/>
        <w:rPr>
          <w:rFonts w:ascii="Arial" w:hAnsi="Arial" w:cs="Arial"/>
          <w:b/>
          <w:bCs/>
          <w:color w:val="000000"/>
        </w:rPr>
      </w:pPr>
      <w:r>
        <w:rPr>
          <w:rFonts w:ascii="Arial" w:hAnsi="Arial" w:cs="Arial"/>
          <w:b/>
          <w:bCs/>
          <w:color w:val="000000"/>
        </w:rPr>
        <w:t>O BRAKU PODSTAW DO WYKLUCZENIA Z POSTĘPOWANIA</w:t>
      </w:r>
    </w:p>
    <w:p w:rsidR="000447FD" w:rsidRDefault="000447FD" w:rsidP="000447FD">
      <w:pPr>
        <w:widowControl w:val="0"/>
        <w:autoSpaceDE w:val="0"/>
        <w:autoSpaceDN w:val="0"/>
        <w:adjustRightInd w:val="0"/>
        <w:rPr>
          <w:rFonts w:ascii="Arial" w:hAnsi="Arial" w:cs="Arial"/>
          <w:b/>
          <w:bCs/>
          <w:color w:val="000000"/>
        </w:rPr>
      </w:pPr>
    </w:p>
    <w:p w:rsidR="000447FD" w:rsidRDefault="000447FD" w:rsidP="000447FD">
      <w:pPr>
        <w:widowControl w:val="0"/>
        <w:autoSpaceDE w:val="0"/>
        <w:autoSpaceDN w:val="0"/>
        <w:adjustRightInd w:val="0"/>
        <w:rPr>
          <w:rFonts w:ascii="Arial" w:hAnsi="Arial" w:cs="Arial"/>
          <w:color w:val="000000"/>
        </w:rPr>
      </w:pPr>
      <w:r>
        <w:rPr>
          <w:rFonts w:ascii="Arial" w:hAnsi="Arial" w:cs="Arial"/>
          <w:color w:val="000000"/>
        </w:rPr>
        <w:t>Nazwa wykonawcy</w:t>
      </w:r>
      <w:r>
        <w:rPr>
          <w:rFonts w:ascii="Arial" w:hAnsi="Arial" w:cs="Arial"/>
          <w:color w:val="000000"/>
        </w:rPr>
        <w:tab/>
        <w:t>.................................................................................................</w:t>
      </w:r>
    </w:p>
    <w:p w:rsidR="000447FD" w:rsidRDefault="000447FD" w:rsidP="000447FD">
      <w:pPr>
        <w:widowControl w:val="0"/>
        <w:autoSpaceDE w:val="0"/>
        <w:autoSpaceDN w:val="0"/>
        <w:adjustRightInd w:val="0"/>
        <w:rPr>
          <w:rFonts w:ascii="Arial" w:hAnsi="Arial" w:cs="Arial"/>
          <w:color w:val="000000"/>
        </w:rPr>
      </w:pPr>
    </w:p>
    <w:p w:rsidR="000447FD" w:rsidRDefault="000447FD" w:rsidP="000447FD">
      <w:pPr>
        <w:widowControl w:val="0"/>
        <w:autoSpaceDE w:val="0"/>
        <w:autoSpaceDN w:val="0"/>
        <w:adjustRightInd w:val="0"/>
        <w:rPr>
          <w:rFonts w:ascii="Arial" w:hAnsi="Arial" w:cs="Arial"/>
          <w:color w:val="000000"/>
        </w:rPr>
      </w:pPr>
      <w:r>
        <w:rPr>
          <w:rFonts w:ascii="Arial" w:hAnsi="Arial" w:cs="Arial"/>
          <w:color w:val="000000"/>
        </w:rPr>
        <w:t>Adres wykonawcy</w:t>
      </w:r>
      <w:r>
        <w:rPr>
          <w:rFonts w:ascii="Arial" w:hAnsi="Arial" w:cs="Arial"/>
          <w:color w:val="000000"/>
        </w:rPr>
        <w:tab/>
        <w:t>.................................................................................................</w:t>
      </w:r>
    </w:p>
    <w:p w:rsidR="000447FD" w:rsidRDefault="000447FD" w:rsidP="000447FD">
      <w:pPr>
        <w:widowControl w:val="0"/>
        <w:autoSpaceDE w:val="0"/>
        <w:autoSpaceDN w:val="0"/>
        <w:adjustRightInd w:val="0"/>
        <w:rPr>
          <w:rFonts w:ascii="Arial" w:hAnsi="Arial" w:cs="Arial"/>
          <w:color w:val="000000"/>
        </w:rPr>
      </w:pPr>
    </w:p>
    <w:p w:rsidR="000447FD" w:rsidRDefault="000447FD" w:rsidP="000447FD">
      <w:pPr>
        <w:widowControl w:val="0"/>
        <w:autoSpaceDE w:val="0"/>
        <w:autoSpaceDN w:val="0"/>
        <w:adjustRightInd w:val="0"/>
        <w:rPr>
          <w:rFonts w:ascii="Arial" w:hAnsi="Arial" w:cs="Arial"/>
          <w:color w:val="000000"/>
        </w:rPr>
      </w:pPr>
      <w:r>
        <w:rPr>
          <w:rFonts w:ascii="Arial" w:hAnsi="Arial" w:cs="Arial"/>
          <w:color w:val="000000"/>
        </w:rPr>
        <w:t>Miejscowość ................................................</w:t>
      </w:r>
      <w:r>
        <w:rPr>
          <w:rFonts w:ascii="Arial" w:hAnsi="Arial" w:cs="Arial"/>
          <w:color w:val="000000"/>
        </w:rPr>
        <w:tab/>
      </w:r>
      <w:r>
        <w:rPr>
          <w:rFonts w:ascii="Arial" w:hAnsi="Arial" w:cs="Arial"/>
          <w:color w:val="000000"/>
        </w:rPr>
        <w:tab/>
      </w:r>
      <w:r>
        <w:rPr>
          <w:rFonts w:ascii="Arial" w:hAnsi="Arial" w:cs="Arial"/>
          <w:color w:val="000000"/>
        </w:rPr>
        <w:tab/>
        <w:t>Data .....................</w:t>
      </w:r>
    </w:p>
    <w:p w:rsidR="000447FD" w:rsidRDefault="000447FD" w:rsidP="000447FD">
      <w:pPr>
        <w:widowControl w:val="0"/>
        <w:autoSpaceDE w:val="0"/>
        <w:autoSpaceDN w:val="0"/>
        <w:adjustRightInd w:val="0"/>
        <w:rPr>
          <w:rFonts w:ascii="Arial" w:hAnsi="Arial" w:cs="Arial"/>
          <w:color w:val="000000"/>
        </w:rPr>
      </w:pPr>
    </w:p>
    <w:p w:rsidR="000447FD" w:rsidRDefault="000447FD" w:rsidP="000447FD">
      <w:pPr>
        <w:widowControl w:val="0"/>
        <w:autoSpaceDE w:val="0"/>
        <w:autoSpaceDN w:val="0"/>
        <w:adjustRightInd w:val="0"/>
        <w:rPr>
          <w:rFonts w:ascii="Arial" w:hAnsi="Arial" w:cs="Arial"/>
          <w:color w:val="000000"/>
        </w:rPr>
      </w:pPr>
    </w:p>
    <w:p w:rsidR="000447FD" w:rsidRDefault="000447FD" w:rsidP="000447FD">
      <w:pPr>
        <w:widowControl w:val="0"/>
        <w:tabs>
          <w:tab w:val="left" w:pos="3780"/>
          <w:tab w:val="left" w:leader="dot" w:pos="8460"/>
        </w:tabs>
        <w:autoSpaceDE w:val="0"/>
        <w:autoSpaceDN w:val="0"/>
        <w:adjustRightInd w:val="0"/>
        <w:spacing w:before="60" w:after="60"/>
        <w:jc w:val="both"/>
        <w:rPr>
          <w:rFonts w:ascii="Arial" w:hAnsi="Arial" w:cs="Arial"/>
          <w:color w:val="000000"/>
        </w:rPr>
      </w:pPr>
      <w:r>
        <w:rPr>
          <w:rFonts w:ascii="Arial" w:hAnsi="Arial" w:cs="Arial"/>
          <w:color w:val="000000"/>
        </w:rPr>
        <w:t>Oświadczamy, że w stosunku do Firmy, którą reprezentujemy brak jest podstaw do wykluczenia z powodu niespełnienia warunków, o których mowa w art. 24 ust. 1 Prawa zamówień publicznych w szczególności:</w:t>
      </w:r>
    </w:p>
    <w:p w:rsidR="000447FD" w:rsidRDefault="000447FD" w:rsidP="000447F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rPr>
      </w:pPr>
      <w:r>
        <w:rPr>
          <w:rFonts w:ascii="Arial" w:hAnsi="Arial" w:cs="Arial"/>
          <w:color w:val="000000"/>
        </w:rPr>
        <w:t>1)</w:t>
      </w:r>
      <w:r>
        <w:rPr>
          <w:rFonts w:ascii="Arial" w:hAnsi="Arial" w:cs="Arial"/>
          <w:color w:val="000000"/>
        </w:rPr>
        <w:tab/>
        <w:t>Firma, którą reprezentujemy nie wyrządziła szkody, nie wykonując zamówienia lub wykonując je nienależycie, nie została zobowiązana do zapłaty kary umownej, jeżeli szkoda ta lub obowiązek zapłaty kary umownej wynosiły nie mniej niż 5% wartości realizowanego zamówienia i zostały stwierdzone orzeczeniem sądu, które uprawomocniło się w okresie 3 lat przed wszczęciem postępowania.</w:t>
      </w:r>
    </w:p>
    <w:p w:rsidR="000447FD" w:rsidRDefault="000447FD" w:rsidP="000447F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rPr>
      </w:pPr>
      <w:r>
        <w:rPr>
          <w:rFonts w:ascii="Arial" w:hAnsi="Arial" w:cs="Arial"/>
          <w:color w:val="000000"/>
        </w:rPr>
        <w:t>2)</w:t>
      </w:r>
      <w:r>
        <w:rPr>
          <w:rFonts w:ascii="Arial" w:hAnsi="Arial" w:cs="Arial"/>
          <w:color w:val="000000"/>
        </w:rPr>
        <w:tab/>
        <w:t>z Firmą, którą reprezentujemy zamawiający nie rozwiązał, nie wypowiedział umowy w sprawie zamówienia publicznego, ani nie odstąpił od umowy w sprawie zamówienia publicznego, z powodu okoliczności za które Firma, którą reprezentujemy ponosi odpowiedzialność, jeżeli rozwiązanie albo wypowiedzenie umowy albo odstąpienie od niej nastąpiło w okresie 3 lat przed wszczęciem postępowania, a wartość niezrealizowanego zamówienia wyniosła co najmniej 5% wartości umowy.</w:t>
      </w:r>
    </w:p>
    <w:p w:rsidR="000447FD" w:rsidRDefault="000447FD" w:rsidP="000447FD">
      <w:pPr>
        <w:widowControl w:val="0"/>
        <w:autoSpaceDE w:val="0"/>
        <w:autoSpaceDN w:val="0"/>
        <w:adjustRightInd w:val="0"/>
        <w:spacing w:before="60" w:after="60"/>
        <w:ind w:left="720" w:hanging="360"/>
        <w:jc w:val="both"/>
        <w:rPr>
          <w:rFonts w:ascii="Arial" w:hAnsi="Arial" w:cs="Arial"/>
          <w:color w:val="000000"/>
        </w:rPr>
      </w:pPr>
      <w:r>
        <w:rPr>
          <w:rFonts w:ascii="Arial" w:hAnsi="Arial" w:cs="Arial"/>
          <w:color w:val="000000"/>
        </w:rPr>
        <w:t>3)</w:t>
      </w:r>
      <w:r>
        <w:rPr>
          <w:rFonts w:ascii="Arial" w:hAnsi="Arial" w:cs="Arial"/>
          <w:color w:val="000000"/>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0447FD" w:rsidRDefault="000447FD" w:rsidP="000447FD">
      <w:pPr>
        <w:widowControl w:val="0"/>
        <w:autoSpaceDE w:val="0"/>
        <w:autoSpaceDN w:val="0"/>
        <w:adjustRightInd w:val="0"/>
        <w:spacing w:before="60" w:after="60"/>
        <w:ind w:left="720" w:hanging="360"/>
        <w:jc w:val="both"/>
        <w:rPr>
          <w:rFonts w:ascii="Arial" w:hAnsi="Arial" w:cs="Arial"/>
          <w:color w:val="000000"/>
        </w:rPr>
      </w:pPr>
      <w:r>
        <w:rPr>
          <w:rFonts w:ascii="Arial" w:hAnsi="Arial" w:cs="Arial"/>
          <w:color w:val="000000"/>
        </w:rPr>
        <w:t>4)</w:t>
      </w:r>
      <w:r>
        <w:rPr>
          <w:rFonts w:ascii="Arial" w:hAnsi="Arial" w:cs="Arial"/>
          <w:color w:val="000000"/>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0447FD" w:rsidRDefault="000447FD" w:rsidP="000447FD">
      <w:pPr>
        <w:widowControl w:val="0"/>
        <w:autoSpaceDE w:val="0"/>
        <w:autoSpaceDN w:val="0"/>
        <w:adjustRightInd w:val="0"/>
        <w:spacing w:before="60" w:after="60"/>
        <w:ind w:left="720" w:hanging="360"/>
        <w:jc w:val="both"/>
        <w:rPr>
          <w:rFonts w:ascii="Arial" w:hAnsi="Arial" w:cs="Arial"/>
          <w:color w:val="000000"/>
        </w:rPr>
      </w:pPr>
      <w:r>
        <w:rPr>
          <w:rFonts w:ascii="Arial" w:hAnsi="Arial" w:cs="Arial"/>
          <w:color w:val="000000"/>
        </w:rPr>
        <w:t>5)</w:t>
      </w:r>
      <w:r>
        <w:rPr>
          <w:rFonts w:ascii="Arial" w:hAnsi="Arial" w:cs="Arial"/>
          <w:color w:val="000000"/>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0447FD" w:rsidRDefault="000447FD" w:rsidP="000447FD">
      <w:pPr>
        <w:widowControl w:val="0"/>
        <w:autoSpaceDE w:val="0"/>
        <w:autoSpaceDN w:val="0"/>
        <w:adjustRightInd w:val="0"/>
        <w:spacing w:before="60" w:after="60"/>
        <w:ind w:left="720" w:hanging="360"/>
        <w:jc w:val="both"/>
        <w:rPr>
          <w:rFonts w:ascii="Arial" w:hAnsi="Arial" w:cs="Arial"/>
          <w:color w:val="000000"/>
        </w:rPr>
      </w:pPr>
      <w:r>
        <w:rPr>
          <w:rFonts w:ascii="Arial" w:hAnsi="Arial" w:cs="Arial"/>
          <w:color w:val="000000"/>
        </w:rPr>
        <w:t>6)</w:t>
      </w:r>
      <w:r>
        <w:rPr>
          <w:rFonts w:ascii="Arial" w:hAnsi="Arial" w:cs="Arial"/>
          <w:color w:val="000000"/>
        </w:rPr>
        <w:tab/>
        <w:t>w stosunku do Firmy, którą reprezentujemy, Sąd nie orzekł zakazu ubiegania się o zamówienia na podstawie przepisów o odpowiedzialności podmiotów zbiorowych za czyny zabronione pod groźbą kary.</w:t>
      </w:r>
    </w:p>
    <w:p w:rsidR="000447FD" w:rsidRDefault="000447FD" w:rsidP="000447FD">
      <w:pPr>
        <w:widowControl w:val="0"/>
        <w:autoSpaceDE w:val="0"/>
        <w:autoSpaceDN w:val="0"/>
        <w:adjustRightInd w:val="0"/>
        <w:spacing w:before="60" w:after="60"/>
        <w:ind w:left="720" w:hanging="360"/>
        <w:jc w:val="both"/>
        <w:rPr>
          <w:rFonts w:ascii="Arial" w:hAnsi="Arial" w:cs="Arial"/>
          <w:color w:val="000000"/>
        </w:rPr>
      </w:pPr>
      <w:r>
        <w:rPr>
          <w:rFonts w:ascii="Arial" w:hAnsi="Arial" w:cs="Arial"/>
          <w:color w:val="000000"/>
        </w:rPr>
        <w:t>7)</w:t>
      </w:r>
      <w:r>
        <w:rPr>
          <w:rFonts w:ascii="Arial" w:hAnsi="Arial" w:cs="Arial"/>
          <w:color w:val="000000"/>
        </w:rPr>
        <w:tab/>
        <w:t xml:space="preserve">w przypadku wykonawcy będącego osobą fizyczną, nie zostałem / zostałam </w:t>
      </w:r>
      <w:r>
        <w:rPr>
          <w:rFonts w:ascii="Arial" w:hAnsi="Arial" w:cs="Arial"/>
          <w:color w:val="000000"/>
        </w:rPr>
        <w:lastRenderedPageBreak/>
        <w:t>prawomocnie skazany / skazana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0447FD" w:rsidRDefault="000447FD" w:rsidP="000447FD">
      <w:pPr>
        <w:widowControl w:val="0"/>
        <w:autoSpaceDE w:val="0"/>
        <w:autoSpaceDN w:val="0"/>
        <w:adjustRightInd w:val="0"/>
        <w:spacing w:before="60" w:after="60"/>
        <w:ind w:left="720" w:hanging="360"/>
        <w:jc w:val="both"/>
        <w:rPr>
          <w:rFonts w:ascii="Arial" w:hAnsi="Arial" w:cs="Arial"/>
          <w:color w:val="000000"/>
        </w:rPr>
      </w:pPr>
      <w:r>
        <w:rPr>
          <w:rFonts w:ascii="Arial" w:hAnsi="Arial" w:cs="Arial"/>
          <w:color w:val="000000"/>
        </w:rPr>
        <w:t>8)</w:t>
      </w:r>
      <w:r>
        <w:rPr>
          <w:rFonts w:ascii="Arial" w:hAnsi="Arial" w:cs="Arial"/>
          <w:color w:val="000000"/>
        </w:rPr>
        <w:tab/>
        <w:t xml:space="preserve">Firmy, którą reprezentujemy, będącą spółką jawną, spółką partnerską, spółką komandytową, spółką komandytowo-akcyjną lub osobą prawną, nie skazano prawomocnie za przestępstwo, o którym mowa w art. 9 lub art. 10 ustawy z dnia 15 czerwca 2012 r. o skutkach powierzania wykonywania pracy cudzoziemcom przebywającym wbrew przepisom na terytorium Rzeczypospolitej Polskiej - przez okres 1 roku od dnia uprawomocnienia się wyroku, odpowiednio wspólnika, partnera, członka zarządu, komplementariusza lub urzędującego członka organu zarządzającego </w:t>
      </w:r>
    </w:p>
    <w:p w:rsidR="000447FD" w:rsidRDefault="000447FD" w:rsidP="000447FD">
      <w:pPr>
        <w:widowControl w:val="0"/>
        <w:tabs>
          <w:tab w:val="left" w:pos="3780"/>
          <w:tab w:val="left" w:leader="dot" w:pos="8460"/>
        </w:tabs>
        <w:autoSpaceDE w:val="0"/>
        <w:autoSpaceDN w:val="0"/>
        <w:adjustRightInd w:val="0"/>
        <w:spacing w:before="60" w:after="60"/>
        <w:jc w:val="both"/>
        <w:rPr>
          <w:rFonts w:ascii="Arial" w:hAnsi="Arial" w:cs="Arial"/>
          <w:color w:val="000000"/>
        </w:rPr>
      </w:pPr>
    </w:p>
    <w:p w:rsidR="000447FD" w:rsidRDefault="000447FD" w:rsidP="000447FD">
      <w:pPr>
        <w:widowControl w:val="0"/>
        <w:tabs>
          <w:tab w:val="left" w:pos="3780"/>
          <w:tab w:val="left" w:leader="dot" w:pos="8460"/>
        </w:tabs>
        <w:autoSpaceDE w:val="0"/>
        <w:autoSpaceDN w:val="0"/>
        <w:adjustRightInd w:val="0"/>
        <w:spacing w:before="60" w:after="60"/>
        <w:jc w:val="both"/>
        <w:rPr>
          <w:rFonts w:ascii="Arial" w:hAnsi="Arial" w:cs="Arial"/>
          <w:color w:val="000000"/>
        </w:rPr>
      </w:pPr>
      <w:r>
        <w:rPr>
          <w:rFonts w:ascii="Arial" w:hAnsi="Arial" w:cs="Arial"/>
          <w:color w:val="000000"/>
        </w:rPr>
        <w:t>Na potwierdzenie spełnienia wyżej wymienionych warunków do oferty załączam wszelkie dokumenty i oświadczenia wskazane przez zamawiającego w specyfikacji istotnych warunków zamówienia.</w:t>
      </w:r>
    </w:p>
    <w:p w:rsidR="000447FD" w:rsidRDefault="000447FD" w:rsidP="000447FD">
      <w:pPr>
        <w:widowControl w:val="0"/>
        <w:autoSpaceDE w:val="0"/>
        <w:autoSpaceDN w:val="0"/>
        <w:adjustRightInd w:val="0"/>
        <w:rPr>
          <w:rFonts w:ascii="Arial" w:hAnsi="Arial" w:cs="Arial"/>
          <w:color w:val="000000"/>
        </w:rPr>
      </w:pPr>
    </w:p>
    <w:p w:rsidR="000447FD" w:rsidRDefault="000447FD" w:rsidP="000447FD">
      <w:pPr>
        <w:widowControl w:val="0"/>
        <w:autoSpaceDE w:val="0"/>
        <w:autoSpaceDN w:val="0"/>
        <w:adjustRightInd w:val="0"/>
        <w:rPr>
          <w:rFonts w:ascii="Arial" w:hAnsi="Arial" w:cs="Arial"/>
          <w:color w:val="000000"/>
        </w:rPr>
      </w:pPr>
    </w:p>
    <w:p w:rsidR="000447FD" w:rsidRDefault="000447FD" w:rsidP="000447FD">
      <w:pPr>
        <w:widowControl w:val="0"/>
        <w:autoSpaceDE w:val="0"/>
        <w:autoSpaceDN w:val="0"/>
        <w:adjustRightInd w:val="0"/>
        <w:rPr>
          <w:rFonts w:ascii="Arial" w:hAnsi="Arial" w:cs="Arial"/>
          <w:color w:val="000000"/>
        </w:rPr>
      </w:pPr>
      <w:r>
        <w:rPr>
          <w:rFonts w:ascii="Arial" w:hAnsi="Arial" w:cs="Arial"/>
          <w:color w:val="000000"/>
        </w:rPr>
        <w:t>.................................................................................</w:t>
      </w:r>
    </w:p>
    <w:p w:rsidR="000447FD" w:rsidRDefault="000447FD" w:rsidP="000447FD">
      <w:pPr>
        <w:widowControl w:val="0"/>
        <w:autoSpaceDE w:val="0"/>
        <w:autoSpaceDN w:val="0"/>
        <w:adjustRightInd w:val="0"/>
        <w:rPr>
          <w:rFonts w:ascii="Arial" w:hAnsi="Arial" w:cs="Arial"/>
          <w:color w:val="000000"/>
        </w:rPr>
      </w:pPr>
      <w:r>
        <w:rPr>
          <w:rFonts w:ascii="Arial" w:hAnsi="Arial" w:cs="Arial"/>
          <w:color w:val="000000"/>
        </w:rPr>
        <w:t>(data i czytelny podpis wykonawcy)</w:t>
      </w:r>
    </w:p>
    <w:p w:rsidR="000447FD" w:rsidRDefault="000447FD" w:rsidP="000447FD">
      <w:pPr>
        <w:widowControl w:val="0"/>
        <w:autoSpaceDE w:val="0"/>
        <w:autoSpaceDN w:val="0"/>
        <w:adjustRightInd w:val="0"/>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0447FD" w:rsidRDefault="000447FD">
      <w:pPr>
        <w:rPr>
          <w:rFonts w:ascii="Arial" w:hAnsi="Arial" w:cs="Arial"/>
          <w:sz w:val="20"/>
          <w:szCs w:val="20"/>
        </w:rPr>
      </w:pPr>
      <w:r>
        <w:rPr>
          <w:rFonts w:ascii="Arial" w:hAnsi="Arial" w:cs="Arial"/>
          <w:sz w:val="20"/>
          <w:szCs w:val="20"/>
        </w:rPr>
        <w:br w:type="page"/>
      </w:r>
    </w:p>
    <w:p w:rsidR="00E832CD" w:rsidRDefault="00E832CD" w:rsidP="0021724B">
      <w:pPr>
        <w:widowControl w:val="0"/>
        <w:autoSpaceDE w:val="0"/>
        <w:autoSpaceDN w:val="0"/>
        <w:adjustRightInd w:val="0"/>
        <w:ind w:firstLine="4680"/>
        <w:jc w:val="center"/>
        <w:rPr>
          <w:rFonts w:ascii="Arial" w:hAnsi="Arial" w:cs="Arial"/>
          <w:sz w:val="20"/>
          <w:szCs w:val="2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4A2F98" w:rsidRPr="004A2F98">
        <w:rPr>
          <w:rFonts w:ascii="Arial" w:hAnsi="Arial" w:cs="Arial"/>
          <w:b/>
          <w:color w:val="000000"/>
          <w:highlight w:val="white"/>
        </w:rPr>
        <w:t>GK.271.1.2014</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304BC2" w:rsidRPr="00B61666" w:rsidRDefault="00304BC2" w:rsidP="00304BC2">
      <w:pPr>
        <w:widowControl w:val="0"/>
        <w:autoSpaceDE w:val="0"/>
        <w:autoSpaceDN w:val="0"/>
        <w:adjustRightInd w:val="0"/>
        <w:jc w:val="right"/>
        <w:rPr>
          <w:rFonts w:ascii="Arial" w:hAnsi="Arial" w:cs="Arial"/>
          <w:b/>
          <w:color w:val="000000"/>
          <w:sz w:val="22"/>
          <w:szCs w:val="22"/>
        </w:rPr>
      </w:pPr>
      <w:r>
        <w:rPr>
          <w:rFonts w:ascii="Arial" w:hAnsi="Arial" w:cs="Arial"/>
          <w:color w:val="000000"/>
          <w:sz w:val="22"/>
          <w:szCs w:val="22"/>
        </w:rPr>
        <w:t xml:space="preserve">Załącznik nr </w:t>
      </w:r>
      <w:r>
        <w:rPr>
          <w:rFonts w:ascii="Arial" w:hAnsi="Arial" w:cs="Arial"/>
          <w:b/>
          <w:color w:val="000000"/>
          <w:sz w:val="22"/>
          <w:szCs w:val="22"/>
        </w:rPr>
        <w:t>5</w:t>
      </w:r>
    </w:p>
    <w:p w:rsidR="00304BC2" w:rsidRPr="004D5E6B" w:rsidRDefault="00304BC2" w:rsidP="00304BC2">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4A2F98" w:rsidRPr="004A2F98">
        <w:rPr>
          <w:rFonts w:ascii="Arial" w:hAnsi="Arial" w:cs="Arial"/>
          <w:b/>
          <w:color w:val="000000"/>
          <w:highlight w:val="white"/>
        </w:rPr>
        <w:t>GK.271.1.2014</w:t>
      </w:r>
    </w:p>
    <w:p w:rsidR="00304BC2" w:rsidRDefault="00304BC2" w:rsidP="00304BC2">
      <w:pPr>
        <w:widowControl w:val="0"/>
        <w:tabs>
          <w:tab w:val="left" w:leader="dot" w:pos="8820"/>
        </w:tabs>
        <w:autoSpaceDE w:val="0"/>
        <w:autoSpaceDN w:val="0"/>
        <w:adjustRightInd w:val="0"/>
        <w:spacing w:after="120"/>
        <w:jc w:val="both"/>
        <w:rPr>
          <w:rFonts w:ascii="Arial" w:hAnsi="Arial" w:cs="Arial"/>
          <w:color w:val="000000"/>
          <w:sz w:val="22"/>
          <w:szCs w:val="22"/>
        </w:rPr>
      </w:pPr>
    </w:p>
    <w:p w:rsidR="00304BC2" w:rsidRDefault="00BF6932" w:rsidP="00304BC2">
      <w:pPr>
        <w:widowControl w:val="0"/>
        <w:tabs>
          <w:tab w:val="left" w:leader="dot" w:pos="8820"/>
        </w:tabs>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WYKAZ ROBÓT BUDOWLANYCH</w:t>
      </w:r>
    </w:p>
    <w:p w:rsidR="00304BC2" w:rsidRDefault="00304BC2" w:rsidP="00304BC2">
      <w:pPr>
        <w:widowControl w:val="0"/>
        <w:autoSpaceDE w:val="0"/>
        <w:autoSpaceDN w:val="0"/>
        <w:adjustRightInd w:val="0"/>
        <w:spacing w:after="12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Wykaz robót budowlanych w zakresie niezbędnym do wykazania spełniania warunku wiedzy i doświadczenia, wykonanych w okresie ostatnich pięciu lat licząc od dnia złożenia oferty, a jeżeli okres prowadzenia działalności jest krótszy - w tym okresie, z podaniem ich rodzaju i wartości, daty i miejsca wykonania oraz załączeniem dokumentu potwierdzającego, że roboty zostały wykonane zgodnie z zasadami sztuki budowlanej i prawidłowo ukończone wymagany jest w celu potwierdzenia, że wykonawca posiada niezbędną wiedzę oraz doświadczenie.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Lp.</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Odbiorca / Miejsce wykonania</w:t>
            </w: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Wartość.</w:t>
            </w: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Zakres przedmiotowy</w:t>
            </w: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Data rozpoczęcia / zakończenia</w:t>
            </w: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1.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2.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3.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4.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5.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bl>
    <w:p w:rsidR="00304BC2" w:rsidRDefault="00304BC2" w:rsidP="00304BC2">
      <w:pPr>
        <w:widowControl w:val="0"/>
        <w:autoSpaceDE w:val="0"/>
        <w:autoSpaceDN w:val="0"/>
        <w:adjustRightInd w:val="0"/>
        <w:ind w:left="-360" w:right="7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Do wykazu należy dołączyć dokumenty potwierdzające, że wykazane roboty zostały wykonane zgodnie z zasadami sztuki budowlanej i prawidłowo ukończone.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br w:type="page"/>
      </w: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6</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4A2F98" w:rsidRPr="004A2F98">
        <w:rPr>
          <w:rFonts w:ascii="Arial" w:hAnsi="Arial" w:cs="Arial"/>
          <w:b/>
          <w:color w:val="000000"/>
          <w:highlight w:val="white"/>
        </w:rPr>
        <w:t>GK.271.1.2014</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9A5E2D">
        <w:rPr>
          <w:b/>
          <w:color w:val="000000"/>
          <w:sz w:val="22"/>
          <w:szCs w:val="22"/>
        </w:rPr>
        <w:t>7</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8C5F68">
        <w:rPr>
          <w:color w:val="000000"/>
          <w:sz w:val="22"/>
          <w:szCs w:val="22"/>
        </w:rPr>
        <w:t>1</w:t>
      </w:r>
      <w:r w:rsidRPr="00CD593D">
        <w:rPr>
          <w:color w:val="000000"/>
          <w:sz w:val="22"/>
          <w:szCs w:val="22"/>
        </w:rPr>
        <w:t>.201</w:t>
      </w:r>
      <w:r w:rsidR="004A2F98">
        <w:rPr>
          <w:color w:val="000000"/>
          <w:sz w:val="22"/>
          <w:szCs w:val="22"/>
        </w:rPr>
        <w:t>4</w:t>
      </w:r>
      <w:r w:rsidRPr="00CD593D">
        <w:rPr>
          <w:color w:val="000000"/>
          <w:sz w:val="22"/>
          <w:szCs w:val="22"/>
        </w:rPr>
        <w:t xml:space="preserve"> </w:t>
      </w:r>
      <w:r w:rsidR="00C73BB0">
        <w:rPr>
          <w:color w:val="000000"/>
          <w:sz w:val="22"/>
          <w:szCs w:val="22"/>
        </w:rPr>
        <w:t>- projekt</w:t>
      </w:r>
    </w:p>
    <w:p w:rsidR="001F4118" w:rsidRDefault="001F4118" w:rsidP="001F4118">
      <w:pPr>
        <w:autoSpaceDE w:val="0"/>
        <w:autoSpaceDN w:val="0"/>
        <w:adjustRightInd w:val="0"/>
        <w:spacing w:line="258" w:lineRule="atLeast"/>
        <w:rPr>
          <w:color w:val="000000"/>
          <w:sz w:val="22"/>
          <w:szCs w:val="22"/>
        </w:rPr>
      </w:pPr>
    </w:p>
    <w:p w:rsidR="004A2F98" w:rsidRPr="00CD593D" w:rsidRDefault="004A2F98" w:rsidP="004A2F98">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4A2F98" w:rsidRPr="00CD593D" w:rsidRDefault="004A2F98" w:rsidP="004A2F98">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4A2F98" w:rsidRPr="00CD593D" w:rsidRDefault="004A2F98" w:rsidP="004A2F98">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4A2F98" w:rsidRPr="00CD593D" w:rsidRDefault="004A2F98" w:rsidP="004A2F98">
      <w:pPr>
        <w:pStyle w:val="Nagwek1"/>
        <w:spacing w:after="100" w:afterAutospacing="1" w:line="20" w:lineRule="atLeast"/>
        <w:jc w:val="both"/>
        <w:rPr>
          <w:b w:val="0"/>
          <w:sz w:val="22"/>
          <w:szCs w:val="22"/>
        </w:rPr>
      </w:pPr>
      <w:r w:rsidRPr="00CD593D">
        <w:rPr>
          <w:b w:val="0"/>
          <w:sz w:val="22"/>
          <w:szCs w:val="22"/>
        </w:rPr>
        <w:t>Pan Stanisław Gorajczyk</w:t>
      </w:r>
    </w:p>
    <w:p w:rsidR="004A2F98" w:rsidRPr="00CD593D" w:rsidRDefault="004A2F98" w:rsidP="004A2F98">
      <w:pPr>
        <w:spacing w:after="100" w:afterAutospacing="1" w:line="20" w:lineRule="atLeast"/>
        <w:jc w:val="both"/>
        <w:rPr>
          <w:bCs/>
          <w:sz w:val="22"/>
          <w:szCs w:val="22"/>
        </w:rPr>
      </w:pPr>
      <w:r w:rsidRPr="00CD593D">
        <w:rPr>
          <w:bCs/>
          <w:sz w:val="22"/>
          <w:szCs w:val="22"/>
        </w:rPr>
        <w:t>przy kontrasygnacie Skarbnika Gminy – Pana Wojciecha Gęgotka</w:t>
      </w:r>
    </w:p>
    <w:p w:rsidR="004A2F98" w:rsidRPr="00CD593D" w:rsidRDefault="004A2F98" w:rsidP="004A2F98">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4A2F98" w:rsidRPr="00CD593D" w:rsidRDefault="004A2F98" w:rsidP="004A2F98">
      <w:pPr>
        <w:pStyle w:val="Default"/>
        <w:spacing w:after="100" w:afterAutospacing="1"/>
        <w:jc w:val="both"/>
        <w:rPr>
          <w:color w:val="auto"/>
          <w:sz w:val="22"/>
          <w:szCs w:val="22"/>
        </w:rPr>
      </w:pPr>
      <w:r w:rsidRPr="00CD593D">
        <w:rPr>
          <w:color w:val="auto"/>
          <w:sz w:val="22"/>
          <w:szCs w:val="22"/>
        </w:rPr>
        <w:t>a</w:t>
      </w:r>
    </w:p>
    <w:p w:rsidR="004A2F98" w:rsidRPr="00CD593D" w:rsidRDefault="004A2F98" w:rsidP="004A2F98">
      <w:pPr>
        <w:pStyle w:val="Default"/>
        <w:spacing w:after="100" w:afterAutospacing="1"/>
        <w:jc w:val="both"/>
        <w:rPr>
          <w:bCs/>
          <w:color w:val="auto"/>
          <w:sz w:val="22"/>
          <w:szCs w:val="22"/>
        </w:rPr>
      </w:pPr>
      <w:r w:rsidRPr="00CD593D">
        <w:rPr>
          <w:bCs/>
          <w:color w:val="auto"/>
          <w:sz w:val="22"/>
          <w:szCs w:val="22"/>
        </w:rPr>
        <w:t xml:space="preserve">………………………………………………………………………………………………………………… </w:t>
      </w:r>
    </w:p>
    <w:p w:rsidR="004A2F98" w:rsidRPr="00CD593D" w:rsidRDefault="004A2F98" w:rsidP="004A2F98">
      <w:pPr>
        <w:spacing w:after="100" w:afterAutospacing="1" w:line="320" w:lineRule="atLeast"/>
        <w:jc w:val="both"/>
        <w:rPr>
          <w:sz w:val="22"/>
          <w:szCs w:val="22"/>
        </w:rPr>
      </w:pPr>
      <w:r w:rsidRPr="00CD593D">
        <w:rPr>
          <w:sz w:val="22"/>
          <w:szCs w:val="22"/>
        </w:rPr>
        <w:t>NIP:         ………………………................................................................................................</w:t>
      </w:r>
    </w:p>
    <w:p w:rsidR="004A2F98" w:rsidRPr="00CD593D" w:rsidRDefault="004A2F98" w:rsidP="004A2F98">
      <w:pPr>
        <w:pStyle w:val="Default"/>
        <w:spacing w:after="100" w:afterAutospacing="1"/>
        <w:jc w:val="both"/>
        <w:rPr>
          <w:color w:val="auto"/>
          <w:sz w:val="22"/>
          <w:szCs w:val="22"/>
        </w:rPr>
      </w:pPr>
      <w:r w:rsidRPr="00CD593D">
        <w:rPr>
          <w:color w:val="auto"/>
          <w:sz w:val="22"/>
          <w:szCs w:val="22"/>
        </w:rPr>
        <w:t>REGON:  ……………………………........................................................................................</w:t>
      </w:r>
    </w:p>
    <w:p w:rsidR="004A2F98" w:rsidRPr="00CD593D" w:rsidRDefault="004A2F98" w:rsidP="004A2F98">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4A2F98" w:rsidRPr="00CD593D" w:rsidRDefault="004A2F98" w:rsidP="004A2F98">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ustawą z dnia 29.01.2004 r. Prawo zamówień publicznych – tj.</w:t>
      </w:r>
      <w:r w:rsidRPr="00CD593D">
        <w:rPr>
          <w:color w:val="auto"/>
          <w:sz w:val="22"/>
          <w:szCs w:val="22"/>
          <w:highlight w:val="white"/>
        </w:rPr>
        <w:t xml:space="preserve"> </w:t>
      </w:r>
      <w:r w:rsidRPr="00CD593D">
        <w:rPr>
          <w:sz w:val="22"/>
          <w:szCs w:val="22"/>
          <w:highlight w:val="white"/>
        </w:rPr>
        <w:t>Dz. U. z 2010 r. Nr 113, poz. 759, Nr 161, poz. 1078, Nr 182, poz. 1228, z 2011 r. Nr 5, poz. 13, Nr 28, poz. 143, Nr 87, poz. 484</w:t>
      </w:r>
      <w:r w:rsidRPr="00CD593D">
        <w:rPr>
          <w:color w:val="auto"/>
          <w:sz w:val="22"/>
          <w:szCs w:val="22"/>
        </w:rPr>
        <w:t>, strony zawierają umowę następującej treści:</w:t>
      </w:r>
    </w:p>
    <w:p w:rsidR="004A2F98" w:rsidRPr="00CD593D" w:rsidRDefault="004A2F98" w:rsidP="004A2F98">
      <w:pPr>
        <w:autoSpaceDE w:val="0"/>
        <w:autoSpaceDN w:val="0"/>
        <w:adjustRightInd w:val="0"/>
        <w:spacing w:before="119" w:after="119" w:line="258" w:lineRule="atLeast"/>
        <w:jc w:val="center"/>
        <w:rPr>
          <w:b/>
          <w:bCs/>
          <w:color w:val="000000"/>
          <w:sz w:val="22"/>
          <w:szCs w:val="22"/>
        </w:rPr>
      </w:pPr>
      <w:r w:rsidRPr="00CD593D">
        <w:rPr>
          <w:b/>
          <w:bCs/>
          <w:color w:val="000000"/>
          <w:sz w:val="22"/>
          <w:szCs w:val="22"/>
        </w:rPr>
        <w:t>§ 1</w:t>
      </w:r>
      <w:r w:rsidRPr="00CD593D">
        <w:rPr>
          <w:b/>
          <w:bCs/>
          <w:color w:val="000000"/>
          <w:sz w:val="22"/>
          <w:szCs w:val="22"/>
        </w:rPr>
        <w:br/>
        <w:t>Przedmiot umowy</w:t>
      </w:r>
    </w:p>
    <w:p w:rsidR="00B941F8" w:rsidRPr="00B941F8" w:rsidRDefault="004A2F98" w:rsidP="00CC58FD">
      <w:pPr>
        <w:tabs>
          <w:tab w:val="num" w:pos="0"/>
        </w:tabs>
        <w:jc w:val="both"/>
        <w:rPr>
          <w:bCs/>
          <w:sz w:val="22"/>
          <w:szCs w:val="22"/>
        </w:rPr>
      </w:pPr>
      <w:r w:rsidRPr="00A43B91">
        <w:rPr>
          <w:color w:val="000000"/>
          <w:sz w:val="22"/>
          <w:szCs w:val="22"/>
        </w:rPr>
        <w:t>1. Przedmiotem niniejszej umowy jest:</w:t>
      </w:r>
      <w:r w:rsidRPr="00A43B91">
        <w:rPr>
          <w:iCs/>
          <w:sz w:val="22"/>
          <w:szCs w:val="22"/>
        </w:rPr>
        <w:t xml:space="preserve"> „</w:t>
      </w:r>
      <w:r w:rsidR="00B941F8" w:rsidRPr="00CC58FD">
        <w:rPr>
          <w:b/>
          <w:sz w:val="22"/>
          <w:szCs w:val="22"/>
        </w:rPr>
        <w:t>Budowa kanalizacji sanitarnej dla miejscowości Wielmoża</w:t>
      </w:r>
      <w:r w:rsidRPr="00CC58FD">
        <w:rPr>
          <w:b/>
          <w:iCs/>
          <w:sz w:val="22"/>
          <w:szCs w:val="22"/>
        </w:rPr>
        <w:t>”</w:t>
      </w:r>
      <w:r w:rsidR="00CC58FD">
        <w:rPr>
          <w:b/>
          <w:iCs/>
          <w:sz w:val="22"/>
          <w:szCs w:val="22"/>
        </w:rPr>
        <w:t xml:space="preserve">. </w:t>
      </w:r>
      <w:r w:rsidRPr="00A43B91">
        <w:rPr>
          <w:sz w:val="22"/>
          <w:szCs w:val="22"/>
        </w:rPr>
        <w:t>Projektuje się wykonanie następujących robót budowlanych</w:t>
      </w:r>
      <w:r w:rsidRPr="00A43B91">
        <w:rPr>
          <w:bCs/>
          <w:sz w:val="22"/>
          <w:szCs w:val="22"/>
        </w:rPr>
        <w:t xml:space="preserve"> (długość całkowita projektowanej kanalizacji </w:t>
      </w:r>
      <w:r w:rsidRPr="00A43B91">
        <w:rPr>
          <w:bCs/>
          <w:sz w:val="22"/>
          <w:szCs w:val="22"/>
        </w:rPr>
        <w:br/>
      </w:r>
      <w:r w:rsidR="00B941F8" w:rsidRPr="00B941F8">
        <w:rPr>
          <w:bCs/>
          <w:sz w:val="22"/>
          <w:szCs w:val="22"/>
        </w:rPr>
        <w:t xml:space="preserve">L= </w:t>
      </w:r>
      <w:r w:rsidR="00D062CC">
        <w:rPr>
          <w:bCs/>
          <w:sz w:val="22"/>
          <w:szCs w:val="22"/>
        </w:rPr>
        <w:t>20.647</w:t>
      </w:r>
      <w:r w:rsidR="00B941F8" w:rsidRPr="00B941F8">
        <w:rPr>
          <w:bCs/>
          <w:sz w:val="22"/>
          <w:szCs w:val="22"/>
        </w:rPr>
        <w:t xml:space="preserve"> </w:t>
      </w:r>
      <w:proofErr w:type="spellStart"/>
      <w:r w:rsidR="00B941F8" w:rsidRPr="00B941F8">
        <w:rPr>
          <w:bCs/>
          <w:sz w:val="22"/>
          <w:szCs w:val="22"/>
        </w:rPr>
        <w:t>mb</w:t>
      </w:r>
      <w:proofErr w:type="spellEnd"/>
      <w:r w:rsidR="00B941F8" w:rsidRPr="00B941F8">
        <w:rPr>
          <w:bCs/>
          <w:sz w:val="22"/>
          <w:szCs w:val="22"/>
        </w:rPr>
        <w:t>, w tym):</w:t>
      </w:r>
    </w:p>
    <w:p w:rsidR="00B941F8" w:rsidRPr="00B941F8" w:rsidRDefault="00B941F8" w:rsidP="00B941F8">
      <w:pPr>
        <w:widowControl w:val="0"/>
        <w:numPr>
          <w:ilvl w:val="0"/>
          <w:numId w:val="34"/>
        </w:numPr>
        <w:autoSpaceDE w:val="0"/>
        <w:autoSpaceDN w:val="0"/>
        <w:adjustRightInd w:val="0"/>
        <w:jc w:val="both"/>
        <w:rPr>
          <w:bCs/>
          <w:sz w:val="22"/>
          <w:szCs w:val="22"/>
        </w:rPr>
      </w:pPr>
      <w:r w:rsidRPr="00B941F8">
        <w:rPr>
          <w:bCs/>
          <w:sz w:val="22"/>
          <w:szCs w:val="22"/>
        </w:rPr>
        <w:t xml:space="preserve">Długość kanalizacji grawitacyjnej L= </w:t>
      </w:r>
      <w:r w:rsidR="00822DD4">
        <w:rPr>
          <w:bCs/>
          <w:sz w:val="22"/>
          <w:szCs w:val="22"/>
        </w:rPr>
        <w:t>18.143</w:t>
      </w:r>
      <w:r w:rsidRPr="00B941F8">
        <w:rPr>
          <w:bCs/>
          <w:sz w:val="22"/>
          <w:szCs w:val="22"/>
        </w:rPr>
        <w:t xml:space="preserve"> </w:t>
      </w:r>
      <w:proofErr w:type="spellStart"/>
      <w:r w:rsidRPr="00B941F8">
        <w:rPr>
          <w:bCs/>
          <w:sz w:val="22"/>
          <w:szCs w:val="22"/>
        </w:rPr>
        <w:t>mb</w:t>
      </w:r>
      <w:proofErr w:type="spellEnd"/>
      <w:r w:rsidRPr="00B941F8">
        <w:rPr>
          <w:bCs/>
          <w:sz w:val="22"/>
          <w:szCs w:val="22"/>
        </w:rPr>
        <w:t>, w tym:</w:t>
      </w:r>
    </w:p>
    <w:p w:rsidR="00B941F8" w:rsidRPr="00B941F8" w:rsidRDefault="00B941F8" w:rsidP="00B941F8">
      <w:pPr>
        <w:widowControl w:val="0"/>
        <w:numPr>
          <w:ilvl w:val="0"/>
          <w:numId w:val="7"/>
        </w:numPr>
        <w:tabs>
          <w:tab w:val="clear" w:pos="700"/>
          <w:tab w:val="num" w:pos="993"/>
        </w:tabs>
        <w:autoSpaceDE w:val="0"/>
        <w:autoSpaceDN w:val="0"/>
        <w:adjustRightInd w:val="0"/>
        <w:ind w:firstLine="9"/>
        <w:jc w:val="both"/>
        <w:rPr>
          <w:bCs/>
          <w:sz w:val="22"/>
          <w:szCs w:val="22"/>
        </w:rPr>
      </w:pPr>
      <w:r w:rsidRPr="00B941F8">
        <w:rPr>
          <w:bCs/>
          <w:sz w:val="22"/>
          <w:szCs w:val="22"/>
        </w:rPr>
        <w:t xml:space="preserve">długość kanalizacji grawitacyjnej </w:t>
      </w:r>
      <w:r w:rsidRPr="00B941F8">
        <w:rPr>
          <w:bCs/>
          <w:sz w:val="22"/>
          <w:szCs w:val="22"/>
        </w:rPr>
        <w:sym w:font="Symbol" w:char="F0C6"/>
      </w:r>
      <w:r w:rsidRPr="00B941F8">
        <w:rPr>
          <w:bCs/>
          <w:sz w:val="22"/>
          <w:szCs w:val="22"/>
        </w:rPr>
        <w:t xml:space="preserve">315 PVC = 1.548,8 </w:t>
      </w:r>
      <w:proofErr w:type="spellStart"/>
      <w:r w:rsidRPr="00B941F8">
        <w:rPr>
          <w:bCs/>
          <w:sz w:val="22"/>
          <w:szCs w:val="22"/>
        </w:rPr>
        <w:t>mb</w:t>
      </w:r>
      <w:proofErr w:type="spellEnd"/>
      <w:r w:rsidRPr="00B941F8">
        <w:rPr>
          <w:bCs/>
          <w:sz w:val="22"/>
          <w:szCs w:val="22"/>
        </w:rPr>
        <w:t>,</w:t>
      </w:r>
    </w:p>
    <w:p w:rsidR="00B941F8" w:rsidRPr="00B941F8" w:rsidRDefault="00B941F8" w:rsidP="00B941F8">
      <w:pPr>
        <w:widowControl w:val="0"/>
        <w:numPr>
          <w:ilvl w:val="0"/>
          <w:numId w:val="7"/>
        </w:numPr>
        <w:tabs>
          <w:tab w:val="clear" w:pos="700"/>
          <w:tab w:val="num" w:pos="993"/>
        </w:tabs>
        <w:autoSpaceDE w:val="0"/>
        <w:autoSpaceDN w:val="0"/>
        <w:adjustRightInd w:val="0"/>
        <w:ind w:firstLine="9"/>
        <w:jc w:val="both"/>
        <w:rPr>
          <w:bCs/>
          <w:sz w:val="22"/>
          <w:szCs w:val="22"/>
        </w:rPr>
      </w:pPr>
      <w:r w:rsidRPr="00B941F8">
        <w:rPr>
          <w:bCs/>
          <w:sz w:val="22"/>
          <w:szCs w:val="22"/>
        </w:rPr>
        <w:t xml:space="preserve">długość kanalizacji grawitacyjnej </w:t>
      </w:r>
      <w:r w:rsidRPr="00B941F8">
        <w:rPr>
          <w:bCs/>
          <w:sz w:val="22"/>
          <w:szCs w:val="22"/>
        </w:rPr>
        <w:sym w:font="Symbol" w:char="F0C6"/>
      </w:r>
      <w:r w:rsidRPr="00B941F8">
        <w:rPr>
          <w:bCs/>
          <w:sz w:val="22"/>
          <w:szCs w:val="22"/>
        </w:rPr>
        <w:t xml:space="preserve">250 PVC = 672,6 </w:t>
      </w:r>
      <w:proofErr w:type="spellStart"/>
      <w:r w:rsidRPr="00B941F8">
        <w:rPr>
          <w:bCs/>
          <w:sz w:val="22"/>
          <w:szCs w:val="22"/>
        </w:rPr>
        <w:t>mb</w:t>
      </w:r>
      <w:proofErr w:type="spellEnd"/>
      <w:r w:rsidRPr="00B941F8">
        <w:rPr>
          <w:bCs/>
          <w:sz w:val="22"/>
          <w:szCs w:val="22"/>
        </w:rPr>
        <w:t>,</w:t>
      </w:r>
    </w:p>
    <w:p w:rsidR="00B941F8" w:rsidRDefault="00B941F8" w:rsidP="00B941F8">
      <w:pPr>
        <w:widowControl w:val="0"/>
        <w:numPr>
          <w:ilvl w:val="0"/>
          <w:numId w:val="7"/>
        </w:numPr>
        <w:tabs>
          <w:tab w:val="clear" w:pos="700"/>
          <w:tab w:val="num" w:pos="993"/>
        </w:tabs>
        <w:autoSpaceDE w:val="0"/>
        <w:autoSpaceDN w:val="0"/>
        <w:adjustRightInd w:val="0"/>
        <w:ind w:firstLine="9"/>
        <w:jc w:val="both"/>
        <w:rPr>
          <w:bCs/>
          <w:sz w:val="22"/>
          <w:szCs w:val="22"/>
        </w:rPr>
      </w:pPr>
      <w:r w:rsidRPr="00B941F8">
        <w:rPr>
          <w:bCs/>
          <w:sz w:val="22"/>
          <w:szCs w:val="22"/>
        </w:rPr>
        <w:t xml:space="preserve">długość kanalizacji grawitacyjnej </w:t>
      </w:r>
      <w:r w:rsidRPr="00B941F8">
        <w:rPr>
          <w:bCs/>
          <w:sz w:val="22"/>
          <w:szCs w:val="22"/>
        </w:rPr>
        <w:sym w:font="Symbol" w:char="F0C6"/>
      </w:r>
      <w:r w:rsidRPr="00B941F8">
        <w:rPr>
          <w:bCs/>
          <w:sz w:val="22"/>
          <w:szCs w:val="22"/>
        </w:rPr>
        <w:t xml:space="preserve">200 PVC = </w:t>
      </w:r>
      <w:r w:rsidR="00D062CC">
        <w:rPr>
          <w:bCs/>
          <w:sz w:val="22"/>
          <w:szCs w:val="22"/>
        </w:rPr>
        <w:t>10.108,9</w:t>
      </w:r>
      <w:r w:rsidRPr="00B941F8">
        <w:rPr>
          <w:bCs/>
          <w:sz w:val="22"/>
          <w:szCs w:val="22"/>
        </w:rPr>
        <w:t xml:space="preserve"> </w:t>
      </w:r>
      <w:proofErr w:type="spellStart"/>
      <w:r w:rsidRPr="00B941F8">
        <w:rPr>
          <w:bCs/>
          <w:sz w:val="22"/>
          <w:szCs w:val="22"/>
        </w:rPr>
        <w:t>mb</w:t>
      </w:r>
      <w:proofErr w:type="spellEnd"/>
      <w:r w:rsidRPr="00B941F8">
        <w:rPr>
          <w:bCs/>
          <w:sz w:val="22"/>
          <w:szCs w:val="22"/>
        </w:rPr>
        <w:t>,</w:t>
      </w:r>
    </w:p>
    <w:p w:rsidR="00D062CC" w:rsidRPr="00B941F8" w:rsidRDefault="00D062CC" w:rsidP="00B941F8">
      <w:pPr>
        <w:widowControl w:val="0"/>
        <w:numPr>
          <w:ilvl w:val="0"/>
          <w:numId w:val="7"/>
        </w:numPr>
        <w:tabs>
          <w:tab w:val="clear" w:pos="700"/>
          <w:tab w:val="num" w:pos="993"/>
        </w:tabs>
        <w:autoSpaceDE w:val="0"/>
        <w:autoSpaceDN w:val="0"/>
        <w:adjustRightInd w:val="0"/>
        <w:ind w:firstLine="9"/>
        <w:jc w:val="both"/>
        <w:rPr>
          <w:bCs/>
          <w:sz w:val="22"/>
          <w:szCs w:val="22"/>
        </w:rPr>
      </w:pPr>
      <w:r w:rsidRPr="00D062CC">
        <w:rPr>
          <w:bCs/>
          <w:sz w:val="22"/>
          <w:szCs w:val="22"/>
        </w:rPr>
        <w:t xml:space="preserve">długość kanalizacji grawitacyjnej </w:t>
      </w:r>
      <w:r w:rsidRPr="00D062CC">
        <w:rPr>
          <w:bCs/>
          <w:sz w:val="22"/>
          <w:szCs w:val="22"/>
        </w:rPr>
        <w:sym w:font="Symbol" w:char="F0C6"/>
      </w:r>
      <w:r w:rsidRPr="00D062CC">
        <w:rPr>
          <w:bCs/>
          <w:sz w:val="22"/>
          <w:szCs w:val="22"/>
        </w:rPr>
        <w:t xml:space="preserve">200 </w:t>
      </w:r>
      <w:r>
        <w:rPr>
          <w:bCs/>
          <w:sz w:val="22"/>
          <w:szCs w:val="22"/>
        </w:rPr>
        <w:t>PEHD</w:t>
      </w:r>
      <w:r w:rsidRPr="00D062CC">
        <w:rPr>
          <w:bCs/>
          <w:sz w:val="22"/>
          <w:szCs w:val="22"/>
        </w:rPr>
        <w:t xml:space="preserve"> = </w:t>
      </w:r>
      <w:r>
        <w:rPr>
          <w:bCs/>
          <w:sz w:val="22"/>
          <w:szCs w:val="22"/>
        </w:rPr>
        <w:t>43,3</w:t>
      </w:r>
      <w:r w:rsidRPr="00D062CC">
        <w:rPr>
          <w:bCs/>
          <w:sz w:val="22"/>
          <w:szCs w:val="22"/>
        </w:rPr>
        <w:t xml:space="preserve"> </w:t>
      </w:r>
      <w:proofErr w:type="spellStart"/>
      <w:r w:rsidRPr="00D062CC">
        <w:rPr>
          <w:bCs/>
          <w:sz w:val="22"/>
          <w:szCs w:val="22"/>
        </w:rPr>
        <w:t>mb</w:t>
      </w:r>
      <w:proofErr w:type="spellEnd"/>
    </w:p>
    <w:p w:rsidR="00B941F8" w:rsidRDefault="00B941F8" w:rsidP="00B941F8">
      <w:pPr>
        <w:widowControl w:val="0"/>
        <w:numPr>
          <w:ilvl w:val="0"/>
          <w:numId w:val="7"/>
        </w:numPr>
        <w:tabs>
          <w:tab w:val="clear" w:pos="700"/>
          <w:tab w:val="num" w:pos="993"/>
        </w:tabs>
        <w:autoSpaceDE w:val="0"/>
        <w:autoSpaceDN w:val="0"/>
        <w:adjustRightInd w:val="0"/>
        <w:ind w:firstLine="9"/>
        <w:jc w:val="both"/>
        <w:rPr>
          <w:bCs/>
          <w:sz w:val="22"/>
          <w:szCs w:val="22"/>
        </w:rPr>
      </w:pPr>
      <w:r w:rsidRPr="00B941F8">
        <w:rPr>
          <w:bCs/>
          <w:sz w:val="22"/>
          <w:szCs w:val="22"/>
        </w:rPr>
        <w:t xml:space="preserve">długość kanalizacji grawitacyjnej </w:t>
      </w:r>
      <w:r w:rsidRPr="00B941F8">
        <w:rPr>
          <w:bCs/>
          <w:sz w:val="22"/>
          <w:szCs w:val="22"/>
        </w:rPr>
        <w:sym w:font="Symbol" w:char="F0C6"/>
      </w:r>
      <w:r w:rsidRPr="00B941F8">
        <w:rPr>
          <w:bCs/>
          <w:sz w:val="22"/>
          <w:szCs w:val="22"/>
        </w:rPr>
        <w:t xml:space="preserve">160 PVC = </w:t>
      </w:r>
      <w:r w:rsidR="00822DD4">
        <w:rPr>
          <w:bCs/>
          <w:sz w:val="22"/>
          <w:szCs w:val="22"/>
        </w:rPr>
        <w:t>5.691,3</w:t>
      </w:r>
      <w:r w:rsidRPr="00B941F8">
        <w:rPr>
          <w:bCs/>
          <w:sz w:val="22"/>
          <w:szCs w:val="22"/>
        </w:rPr>
        <w:t xml:space="preserve"> </w:t>
      </w:r>
      <w:proofErr w:type="spellStart"/>
      <w:r w:rsidRPr="00B941F8">
        <w:rPr>
          <w:bCs/>
          <w:sz w:val="22"/>
          <w:szCs w:val="22"/>
        </w:rPr>
        <w:t>mb</w:t>
      </w:r>
      <w:proofErr w:type="spellEnd"/>
      <w:r w:rsidRPr="00B941F8">
        <w:rPr>
          <w:bCs/>
          <w:sz w:val="22"/>
          <w:szCs w:val="22"/>
        </w:rPr>
        <w:t>,</w:t>
      </w:r>
    </w:p>
    <w:p w:rsidR="00D062CC" w:rsidRPr="00B941F8" w:rsidRDefault="00D062CC" w:rsidP="00B941F8">
      <w:pPr>
        <w:widowControl w:val="0"/>
        <w:numPr>
          <w:ilvl w:val="0"/>
          <w:numId w:val="7"/>
        </w:numPr>
        <w:tabs>
          <w:tab w:val="clear" w:pos="700"/>
          <w:tab w:val="num" w:pos="993"/>
        </w:tabs>
        <w:autoSpaceDE w:val="0"/>
        <w:autoSpaceDN w:val="0"/>
        <w:adjustRightInd w:val="0"/>
        <w:ind w:firstLine="9"/>
        <w:jc w:val="both"/>
        <w:rPr>
          <w:bCs/>
          <w:sz w:val="22"/>
          <w:szCs w:val="22"/>
        </w:rPr>
      </w:pPr>
      <w:r w:rsidRPr="00D062CC">
        <w:rPr>
          <w:bCs/>
          <w:sz w:val="22"/>
          <w:szCs w:val="22"/>
        </w:rPr>
        <w:t xml:space="preserve">długość kanalizacji grawitacyjnej </w:t>
      </w:r>
      <w:r w:rsidRPr="00D062CC">
        <w:rPr>
          <w:bCs/>
          <w:sz w:val="22"/>
          <w:szCs w:val="22"/>
        </w:rPr>
        <w:sym w:font="Symbol" w:char="F0C6"/>
      </w:r>
      <w:r w:rsidRPr="00D062CC">
        <w:rPr>
          <w:bCs/>
          <w:sz w:val="22"/>
          <w:szCs w:val="22"/>
        </w:rPr>
        <w:t>160 P</w:t>
      </w:r>
      <w:r>
        <w:rPr>
          <w:bCs/>
          <w:sz w:val="22"/>
          <w:szCs w:val="22"/>
        </w:rPr>
        <w:t>EHD</w:t>
      </w:r>
      <w:r w:rsidRPr="00D062CC">
        <w:rPr>
          <w:bCs/>
          <w:sz w:val="22"/>
          <w:szCs w:val="22"/>
        </w:rPr>
        <w:t xml:space="preserve"> = </w:t>
      </w:r>
      <w:r>
        <w:rPr>
          <w:bCs/>
          <w:sz w:val="22"/>
          <w:szCs w:val="22"/>
        </w:rPr>
        <w:t>78,1</w:t>
      </w:r>
      <w:r w:rsidRPr="00D062CC">
        <w:rPr>
          <w:bCs/>
          <w:sz w:val="22"/>
          <w:szCs w:val="22"/>
        </w:rPr>
        <w:t xml:space="preserve"> </w:t>
      </w:r>
      <w:proofErr w:type="spellStart"/>
      <w:r w:rsidRPr="00D062CC">
        <w:rPr>
          <w:bCs/>
          <w:sz w:val="22"/>
          <w:szCs w:val="22"/>
        </w:rPr>
        <w:t>mb</w:t>
      </w:r>
      <w:proofErr w:type="spellEnd"/>
    </w:p>
    <w:p w:rsidR="00B941F8" w:rsidRPr="00B941F8" w:rsidRDefault="00B941F8" w:rsidP="00B941F8">
      <w:pPr>
        <w:widowControl w:val="0"/>
        <w:autoSpaceDE w:val="0"/>
        <w:autoSpaceDN w:val="0"/>
        <w:adjustRightInd w:val="0"/>
        <w:jc w:val="both"/>
        <w:rPr>
          <w:bCs/>
          <w:sz w:val="22"/>
          <w:szCs w:val="22"/>
        </w:rPr>
      </w:pPr>
    </w:p>
    <w:p w:rsidR="00B941F8" w:rsidRPr="00B941F8" w:rsidRDefault="00B941F8" w:rsidP="00B941F8">
      <w:pPr>
        <w:widowControl w:val="0"/>
        <w:numPr>
          <w:ilvl w:val="0"/>
          <w:numId w:val="34"/>
        </w:numPr>
        <w:autoSpaceDE w:val="0"/>
        <w:autoSpaceDN w:val="0"/>
        <w:adjustRightInd w:val="0"/>
        <w:jc w:val="both"/>
        <w:rPr>
          <w:bCs/>
          <w:sz w:val="22"/>
          <w:szCs w:val="22"/>
        </w:rPr>
      </w:pPr>
      <w:r w:rsidRPr="00B941F8">
        <w:rPr>
          <w:bCs/>
          <w:sz w:val="22"/>
          <w:szCs w:val="22"/>
        </w:rPr>
        <w:t xml:space="preserve">Długość kanalizacji tłocznej PE L= 2.504,0 </w:t>
      </w:r>
      <w:proofErr w:type="spellStart"/>
      <w:r w:rsidRPr="00B941F8">
        <w:rPr>
          <w:bCs/>
          <w:sz w:val="22"/>
          <w:szCs w:val="22"/>
        </w:rPr>
        <w:t>mb</w:t>
      </w:r>
      <w:proofErr w:type="spellEnd"/>
      <w:r w:rsidRPr="00B941F8">
        <w:rPr>
          <w:bCs/>
          <w:sz w:val="22"/>
          <w:szCs w:val="22"/>
        </w:rPr>
        <w:t>, w tym:</w:t>
      </w:r>
    </w:p>
    <w:p w:rsidR="00B941F8" w:rsidRPr="00B941F8" w:rsidRDefault="00B941F8" w:rsidP="00B941F8">
      <w:pPr>
        <w:widowControl w:val="0"/>
        <w:numPr>
          <w:ilvl w:val="0"/>
          <w:numId w:val="8"/>
        </w:numPr>
        <w:tabs>
          <w:tab w:val="clear" w:pos="700"/>
          <w:tab w:val="num" w:pos="993"/>
        </w:tabs>
        <w:autoSpaceDE w:val="0"/>
        <w:autoSpaceDN w:val="0"/>
        <w:adjustRightInd w:val="0"/>
        <w:ind w:firstLine="9"/>
        <w:jc w:val="both"/>
        <w:rPr>
          <w:bCs/>
          <w:sz w:val="22"/>
          <w:szCs w:val="22"/>
        </w:rPr>
      </w:pPr>
      <w:r w:rsidRPr="00B941F8">
        <w:rPr>
          <w:bCs/>
          <w:sz w:val="22"/>
          <w:szCs w:val="22"/>
        </w:rPr>
        <w:sym w:font="Symbol" w:char="F0C6"/>
      </w:r>
      <w:r w:rsidRPr="00B941F8">
        <w:rPr>
          <w:bCs/>
          <w:sz w:val="22"/>
          <w:szCs w:val="22"/>
        </w:rPr>
        <w:t xml:space="preserve">50 = 15 </w:t>
      </w:r>
      <w:proofErr w:type="spellStart"/>
      <w:r w:rsidRPr="00B941F8">
        <w:rPr>
          <w:bCs/>
          <w:sz w:val="22"/>
          <w:szCs w:val="22"/>
        </w:rPr>
        <w:t>mb</w:t>
      </w:r>
      <w:proofErr w:type="spellEnd"/>
      <w:r w:rsidRPr="00B941F8">
        <w:rPr>
          <w:bCs/>
          <w:sz w:val="22"/>
          <w:szCs w:val="22"/>
        </w:rPr>
        <w:t>,</w:t>
      </w:r>
    </w:p>
    <w:p w:rsidR="00B941F8" w:rsidRPr="00B941F8" w:rsidRDefault="00B941F8" w:rsidP="00B941F8">
      <w:pPr>
        <w:widowControl w:val="0"/>
        <w:numPr>
          <w:ilvl w:val="0"/>
          <w:numId w:val="8"/>
        </w:numPr>
        <w:tabs>
          <w:tab w:val="clear" w:pos="700"/>
          <w:tab w:val="num" w:pos="993"/>
        </w:tabs>
        <w:autoSpaceDE w:val="0"/>
        <w:autoSpaceDN w:val="0"/>
        <w:adjustRightInd w:val="0"/>
        <w:ind w:firstLine="9"/>
        <w:jc w:val="both"/>
        <w:rPr>
          <w:bCs/>
          <w:sz w:val="22"/>
          <w:szCs w:val="22"/>
        </w:rPr>
      </w:pPr>
      <w:r w:rsidRPr="00B941F8">
        <w:rPr>
          <w:bCs/>
          <w:sz w:val="22"/>
          <w:szCs w:val="22"/>
        </w:rPr>
        <w:sym w:font="Symbol" w:char="F0C6"/>
      </w:r>
      <w:r w:rsidRPr="00B941F8">
        <w:rPr>
          <w:bCs/>
          <w:sz w:val="22"/>
          <w:szCs w:val="22"/>
        </w:rPr>
        <w:t xml:space="preserve">90 = 168 </w:t>
      </w:r>
      <w:proofErr w:type="spellStart"/>
      <w:r w:rsidRPr="00B941F8">
        <w:rPr>
          <w:bCs/>
          <w:sz w:val="22"/>
          <w:szCs w:val="22"/>
        </w:rPr>
        <w:t>mb</w:t>
      </w:r>
      <w:proofErr w:type="spellEnd"/>
    </w:p>
    <w:p w:rsidR="00B941F8" w:rsidRPr="00B941F8" w:rsidRDefault="00B941F8" w:rsidP="00B941F8">
      <w:pPr>
        <w:widowControl w:val="0"/>
        <w:numPr>
          <w:ilvl w:val="0"/>
          <w:numId w:val="8"/>
        </w:numPr>
        <w:tabs>
          <w:tab w:val="clear" w:pos="700"/>
          <w:tab w:val="num" w:pos="993"/>
        </w:tabs>
        <w:autoSpaceDE w:val="0"/>
        <w:autoSpaceDN w:val="0"/>
        <w:adjustRightInd w:val="0"/>
        <w:ind w:firstLine="9"/>
        <w:jc w:val="both"/>
        <w:rPr>
          <w:bCs/>
          <w:sz w:val="22"/>
          <w:szCs w:val="22"/>
        </w:rPr>
      </w:pPr>
      <w:r w:rsidRPr="00B941F8">
        <w:rPr>
          <w:bCs/>
          <w:sz w:val="22"/>
          <w:szCs w:val="22"/>
        </w:rPr>
        <w:sym w:font="Symbol" w:char="F0C6"/>
      </w:r>
      <w:r w:rsidRPr="00B941F8">
        <w:rPr>
          <w:bCs/>
          <w:sz w:val="22"/>
          <w:szCs w:val="22"/>
        </w:rPr>
        <w:t xml:space="preserve">125 = 2.321 </w:t>
      </w:r>
      <w:proofErr w:type="spellStart"/>
      <w:r w:rsidRPr="00B941F8">
        <w:rPr>
          <w:bCs/>
          <w:sz w:val="22"/>
          <w:szCs w:val="22"/>
        </w:rPr>
        <w:t>mb</w:t>
      </w:r>
      <w:proofErr w:type="spellEnd"/>
      <w:r w:rsidRPr="00B941F8">
        <w:rPr>
          <w:bCs/>
          <w:sz w:val="22"/>
          <w:szCs w:val="22"/>
        </w:rPr>
        <w:t>.</w:t>
      </w:r>
    </w:p>
    <w:p w:rsidR="00B941F8" w:rsidRPr="00B941F8" w:rsidRDefault="00B941F8" w:rsidP="00B941F8">
      <w:pPr>
        <w:widowControl w:val="0"/>
        <w:numPr>
          <w:ilvl w:val="0"/>
          <w:numId w:val="34"/>
        </w:numPr>
        <w:autoSpaceDE w:val="0"/>
        <w:autoSpaceDN w:val="0"/>
        <w:adjustRightInd w:val="0"/>
        <w:jc w:val="both"/>
        <w:rPr>
          <w:bCs/>
          <w:sz w:val="22"/>
          <w:szCs w:val="22"/>
        </w:rPr>
      </w:pPr>
      <w:r w:rsidRPr="00B941F8">
        <w:rPr>
          <w:bCs/>
          <w:sz w:val="22"/>
          <w:szCs w:val="22"/>
        </w:rPr>
        <w:t xml:space="preserve">Pompownie ścieków z szt. 2. </w:t>
      </w:r>
    </w:p>
    <w:p w:rsidR="00B941F8" w:rsidRPr="00B941F8" w:rsidRDefault="00B941F8" w:rsidP="00B941F8">
      <w:pPr>
        <w:widowControl w:val="0"/>
        <w:numPr>
          <w:ilvl w:val="0"/>
          <w:numId w:val="34"/>
        </w:numPr>
        <w:autoSpaceDE w:val="0"/>
        <w:autoSpaceDN w:val="0"/>
        <w:adjustRightInd w:val="0"/>
        <w:jc w:val="both"/>
        <w:rPr>
          <w:bCs/>
          <w:sz w:val="22"/>
          <w:szCs w:val="22"/>
        </w:rPr>
      </w:pPr>
      <w:r w:rsidRPr="00B941F8">
        <w:rPr>
          <w:bCs/>
          <w:sz w:val="22"/>
          <w:szCs w:val="22"/>
        </w:rPr>
        <w:t>Zasilanie pompowni – elektroenergetyczna linia kablowa niskiego napięcia.</w:t>
      </w:r>
    </w:p>
    <w:p w:rsidR="004B5AD9" w:rsidRPr="004B5AD9" w:rsidRDefault="004B5AD9" w:rsidP="004B5AD9">
      <w:pPr>
        <w:widowControl w:val="0"/>
        <w:numPr>
          <w:ilvl w:val="0"/>
          <w:numId w:val="34"/>
        </w:numPr>
        <w:autoSpaceDE w:val="0"/>
        <w:autoSpaceDN w:val="0"/>
        <w:adjustRightInd w:val="0"/>
        <w:jc w:val="both"/>
        <w:rPr>
          <w:bCs/>
          <w:sz w:val="22"/>
          <w:szCs w:val="22"/>
        </w:rPr>
      </w:pPr>
      <w:r w:rsidRPr="004B5AD9">
        <w:rPr>
          <w:bCs/>
          <w:sz w:val="22"/>
          <w:szCs w:val="22"/>
        </w:rPr>
        <w:t>Monitoring pompowni SP1.</w:t>
      </w:r>
    </w:p>
    <w:p w:rsidR="004B5AD9" w:rsidRPr="004B5AD9" w:rsidRDefault="00CC58FD" w:rsidP="004B5AD9">
      <w:pPr>
        <w:widowControl w:val="0"/>
        <w:numPr>
          <w:ilvl w:val="0"/>
          <w:numId w:val="34"/>
        </w:numPr>
        <w:autoSpaceDE w:val="0"/>
        <w:autoSpaceDN w:val="0"/>
        <w:adjustRightInd w:val="0"/>
        <w:jc w:val="both"/>
        <w:rPr>
          <w:bCs/>
          <w:sz w:val="22"/>
          <w:szCs w:val="22"/>
        </w:rPr>
      </w:pPr>
      <w:r>
        <w:rPr>
          <w:bCs/>
          <w:sz w:val="22"/>
          <w:szCs w:val="22"/>
        </w:rPr>
        <w:t>Dostawa a</w:t>
      </w:r>
      <w:r w:rsidR="004B5AD9" w:rsidRPr="004B5AD9">
        <w:rPr>
          <w:bCs/>
          <w:sz w:val="22"/>
          <w:szCs w:val="22"/>
        </w:rPr>
        <w:t>gregat</w:t>
      </w:r>
      <w:r>
        <w:rPr>
          <w:bCs/>
          <w:sz w:val="22"/>
          <w:szCs w:val="22"/>
        </w:rPr>
        <w:t>u</w:t>
      </w:r>
      <w:r w:rsidR="004B5AD9" w:rsidRPr="004B5AD9">
        <w:rPr>
          <w:bCs/>
          <w:sz w:val="22"/>
          <w:szCs w:val="22"/>
        </w:rPr>
        <w:t xml:space="preserve"> prądotwórcz</w:t>
      </w:r>
      <w:r>
        <w:rPr>
          <w:bCs/>
          <w:sz w:val="22"/>
          <w:szCs w:val="22"/>
        </w:rPr>
        <w:t>ego</w:t>
      </w:r>
      <w:r w:rsidR="004B5AD9" w:rsidRPr="004B5AD9">
        <w:rPr>
          <w:bCs/>
          <w:sz w:val="22"/>
          <w:szCs w:val="22"/>
        </w:rPr>
        <w:t xml:space="preserve"> dla zasilania awaryjnego pompowni SP1. </w:t>
      </w:r>
    </w:p>
    <w:p w:rsidR="004B5AD9" w:rsidRPr="004B5AD9" w:rsidRDefault="004B5AD9" w:rsidP="004B5AD9">
      <w:pPr>
        <w:widowControl w:val="0"/>
        <w:numPr>
          <w:ilvl w:val="0"/>
          <w:numId w:val="34"/>
        </w:numPr>
        <w:autoSpaceDE w:val="0"/>
        <w:autoSpaceDN w:val="0"/>
        <w:adjustRightInd w:val="0"/>
        <w:jc w:val="both"/>
        <w:rPr>
          <w:bCs/>
          <w:sz w:val="22"/>
          <w:szCs w:val="22"/>
        </w:rPr>
      </w:pPr>
      <w:r w:rsidRPr="004B5AD9">
        <w:rPr>
          <w:bCs/>
          <w:sz w:val="22"/>
          <w:szCs w:val="22"/>
        </w:rPr>
        <w:t>Wykonanie geodezyjnej dokumentacji powykonawczej.</w:t>
      </w:r>
    </w:p>
    <w:p w:rsidR="004B5AD9" w:rsidRDefault="004B5AD9" w:rsidP="004B5AD9">
      <w:pPr>
        <w:widowControl w:val="0"/>
        <w:numPr>
          <w:ilvl w:val="0"/>
          <w:numId w:val="34"/>
        </w:numPr>
        <w:autoSpaceDE w:val="0"/>
        <w:autoSpaceDN w:val="0"/>
        <w:adjustRightInd w:val="0"/>
        <w:jc w:val="both"/>
        <w:rPr>
          <w:bCs/>
          <w:sz w:val="22"/>
          <w:szCs w:val="22"/>
        </w:rPr>
      </w:pPr>
      <w:r w:rsidRPr="004B5AD9">
        <w:rPr>
          <w:bCs/>
          <w:sz w:val="22"/>
          <w:szCs w:val="22"/>
        </w:rPr>
        <w:t>Przeprowadzenie prób końcowych (w tym rozruchu technologicznego) i nadzór nad próbami eksploatacyjnymi.</w:t>
      </w:r>
    </w:p>
    <w:p w:rsidR="002D19BE" w:rsidRPr="002D19BE" w:rsidRDefault="002D19BE" w:rsidP="004B5AD9">
      <w:pPr>
        <w:widowControl w:val="0"/>
        <w:numPr>
          <w:ilvl w:val="0"/>
          <w:numId w:val="34"/>
        </w:numPr>
        <w:autoSpaceDE w:val="0"/>
        <w:autoSpaceDN w:val="0"/>
        <w:adjustRightInd w:val="0"/>
        <w:jc w:val="both"/>
        <w:rPr>
          <w:bCs/>
          <w:sz w:val="22"/>
          <w:szCs w:val="22"/>
        </w:rPr>
      </w:pPr>
      <w:r w:rsidRPr="002D19BE">
        <w:rPr>
          <w:rFonts w:ascii="Arial" w:hAnsi="Arial" w:cs="Arial"/>
          <w:color w:val="000000"/>
          <w:sz w:val="20"/>
          <w:szCs w:val="20"/>
        </w:rPr>
        <w:t>Próby szczelności, inspekcja kamerą TV wykonanego kanału sanitarnego grawitacyjnego (2 egz. płyty CD dla Zamawiającego)</w:t>
      </w:r>
    </w:p>
    <w:p w:rsidR="004A2F98" w:rsidRPr="00444F60" w:rsidRDefault="004B5AD9" w:rsidP="00B941F8">
      <w:pPr>
        <w:widowControl w:val="0"/>
        <w:numPr>
          <w:ilvl w:val="0"/>
          <w:numId w:val="34"/>
        </w:numPr>
        <w:autoSpaceDE w:val="0"/>
        <w:autoSpaceDN w:val="0"/>
        <w:adjustRightInd w:val="0"/>
        <w:jc w:val="both"/>
        <w:rPr>
          <w:rFonts w:eastAsia="Arial Unicode MS"/>
          <w:sz w:val="22"/>
          <w:szCs w:val="22"/>
        </w:rPr>
      </w:pPr>
      <w:r w:rsidRPr="00444F60">
        <w:rPr>
          <w:bCs/>
          <w:sz w:val="22"/>
          <w:szCs w:val="22"/>
        </w:rPr>
        <w:lastRenderedPageBreak/>
        <w:t>Przygotowanie i przekazanie szczegółowej instrukcji obsługi.</w:t>
      </w:r>
    </w:p>
    <w:p w:rsidR="004A2F98" w:rsidRPr="00A43B91" w:rsidRDefault="004A2F98" w:rsidP="004A2F98">
      <w:pPr>
        <w:autoSpaceDE w:val="0"/>
        <w:autoSpaceDN w:val="0"/>
        <w:adjustRightInd w:val="0"/>
        <w:ind w:left="360"/>
        <w:jc w:val="both"/>
        <w:rPr>
          <w:color w:val="FF0000"/>
          <w:sz w:val="22"/>
          <w:szCs w:val="22"/>
        </w:rPr>
      </w:pP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A43B91">
        <w:rPr>
          <w:color w:val="000000"/>
          <w:sz w:val="22"/>
          <w:szCs w:val="22"/>
        </w:rPr>
        <w:t>2. Szczegółowy opis przedmiotu zamówienia określa załączona do niniejszej umowy dokumentacja</w:t>
      </w:r>
      <w:r w:rsidRPr="003C5EE4">
        <w:rPr>
          <w:color w:val="000000"/>
          <w:sz w:val="22"/>
          <w:szCs w:val="22"/>
        </w:rPr>
        <w:t xml:space="preserve"> projektowa oraz specyfikacja techniczna wykonania i odbioru robót budowlanych (w części zawierającej zbiory wymagań w zakresie sposobu wykonania robót budowlanych, obejmujące wymagania w zakresie właściwości materiałów, wymagania dotyczące sposobu wykonania i oceny prawidłowości wykonania poszczególnych robót).</w:t>
      </w:r>
    </w:p>
    <w:p w:rsidR="004A2F98" w:rsidRPr="003C5EE4" w:rsidRDefault="004A2F98" w:rsidP="004A2F98">
      <w:pPr>
        <w:autoSpaceDE w:val="0"/>
        <w:autoSpaceDN w:val="0"/>
        <w:adjustRightInd w:val="0"/>
        <w:spacing w:line="250" w:lineRule="atLeast"/>
        <w:ind w:left="227"/>
        <w:jc w:val="both"/>
        <w:rPr>
          <w:color w:val="000000"/>
          <w:sz w:val="22"/>
          <w:szCs w:val="22"/>
        </w:rPr>
      </w:pPr>
      <w:r w:rsidRPr="003C5EE4">
        <w:rPr>
          <w:color w:val="000000"/>
          <w:sz w:val="22"/>
          <w:szCs w:val="22"/>
        </w:rPr>
        <w:t>Roboty muszą być wykonane zgodnie z obowiązującymi przepisami, normami oraz na ustalonych niniejszą umową warunkach.</w:t>
      </w:r>
    </w:p>
    <w:p w:rsidR="004A2F98" w:rsidRPr="003C5EE4" w:rsidRDefault="004A2F98" w:rsidP="004A2F98">
      <w:pPr>
        <w:autoSpaceDE w:val="0"/>
        <w:autoSpaceDN w:val="0"/>
        <w:adjustRightInd w:val="0"/>
        <w:spacing w:line="250" w:lineRule="atLeast"/>
        <w:ind w:left="227" w:hanging="227"/>
        <w:jc w:val="both"/>
        <w:rPr>
          <w:color w:val="000000"/>
          <w:sz w:val="22"/>
          <w:szCs w:val="22"/>
        </w:rPr>
      </w:pPr>
      <w:r w:rsidRPr="003C5EE4">
        <w:rPr>
          <w:color w:val="000000"/>
          <w:sz w:val="22"/>
          <w:szCs w:val="22"/>
        </w:rPr>
        <w:t>3. Zamawiający oświadcza, że posiada prawo do dysponowania nieruchomością na cele budowlane.</w:t>
      </w:r>
    </w:p>
    <w:p w:rsidR="004A2F98" w:rsidRPr="003C5EE4" w:rsidRDefault="004A2F98" w:rsidP="004A2F98">
      <w:pPr>
        <w:autoSpaceDE w:val="0"/>
        <w:autoSpaceDN w:val="0"/>
        <w:adjustRightInd w:val="0"/>
        <w:spacing w:line="250" w:lineRule="atLeast"/>
        <w:ind w:left="227" w:hanging="227"/>
        <w:jc w:val="both"/>
        <w:rPr>
          <w:snapToGrid w:val="0"/>
          <w:sz w:val="22"/>
          <w:szCs w:val="22"/>
        </w:rPr>
      </w:pPr>
      <w:r w:rsidRPr="003C5EE4">
        <w:rPr>
          <w:color w:val="000000"/>
          <w:sz w:val="22"/>
          <w:szCs w:val="22"/>
        </w:rPr>
        <w:t xml:space="preserve">4. </w:t>
      </w:r>
      <w:r w:rsidRPr="003C5EE4">
        <w:rPr>
          <w:snapToGrid w:val="0"/>
          <w:sz w:val="22"/>
          <w:szCs w:val="22"/>
        </w:rPr>
        <w:t xml:space="preserve">Zamawiający dopuszcza zastosowanie innych materiałów i urządzeń niż podane w dokumentacji </w:t>
      </w:r>
      <w:r w:rsidRPr="003C5EE4">
        <w:rPr>
          <w:sz w:val="22"/>
          <w:szCs w:val="22"/>
        </w:rPr>
        <w:t xml:space="preserve">projektowej, pod warunkiem zapewnienia parametrów nie gorszych niż określone w dokumentacji i uprzedniego wyrażenia przez Zamawiającego pisemnej zgody na taką zmianę. W takiej sytuacji Zamawiający wymaga złożenia stosownych dokumentów uwiarygodniających te materiały i urządzenia. </w:t>
      </w:r>
      <w:r w:rsidRPr="003C5EE4">
        <w:rPr>
          <w:snapToGrid w:val="0"/>
          <w:sz w:val="22"/>
          <w:szCs w:val="22"/>
        </w:rPr>
        <w:t>W przypadku, gdy zastosowanie tych materiałów lub urządzeń wymagać będzie zmiany dokumentacji projektowej, koszty przeprojektowania poniesie Wykonawca.</w:t>
      </w:r>
    </w:p>
    <w:p w:rsidR="004A2F98" w:rsidRDefault="004A2F98" w:rsidP="004A2F98">
      <w:pPr>
        <w:widowControl w:val="0"/>
        <w:ind w:left="180" w:hanging="180"/>
        <w:jc w:val="both"/>
        <w:rPr>
          <w:snapToGrid w:val="0"/>
          <w:sz w:val="22"/>
          <w:szCs w:val="22"/>
        </w:rPr>
      </w:pPr>
      <w:r w:rsidRPr="003C5EE4">
        <w:rPr>
          <w:color w:val="000000"/>
          <w:sz w:val="22"/>
          <w:szCs w:val="22"/>
        </w:rPr>
        <w:t>5.</w:t>
      </w:r>
      <w:r w:rsidRPr="003C5EE4">
        <w:rPr>
          <w:snapToGrid w:val="0"/>
          <w:sz w:val="22"/>
          <w:szCs w:val="22"/>
        </w:rPr>
        <w:t xml:space="preserve"> Zamawiający zwraca szczególną uwagę na konieczność ochrony reperów oraz słupków granicznych w czasie realizacji inwestycji. W przypadku stwierdzenia usunięcia </w:t>
      </w:r>
      <w:proofErr w:type="spellStart"/>
      <w:r w:rsidRPr="003C5EE4">
        <w:rPr>
          <w:snapToGrid w:val="0"/>
          <w:sz w:val="22"/>
          <w:szCs w:val="22"/>
        </w:rPr>
        <w:t>reperu</w:t>
      </w:r>
      <w:proofErr w:type="spellEnd"/>
      <w:r w:rsidRPr="003C5EE4">
        <w:rPr>
          <w:snapToGrid w:val="0"/>
          <w:sz w:val="22"/>
          <w:szCs w:val="22"/>
        </w:rPr>
        <w:t>, fakt ten należy zgłosić do Powiatowego Ośrodka Dokumentacji Geodezyjnej i Kartograficznej. W przypadku zniszczenia lub naruszenia znaków koszty ich odtworzenia ponosi Wykonawca robót.</w:t>
      </w:r>
    </w:p>
    <w:p w:rsidR="004A2F98" w:rsidRPr="003C5EE4" w:rsidRDefault="004A2F98" w:rsidP="004A2F98">
      <w:pPr>
        <w:autoSpaceDE w:val="0"/>
        <w:autoSpaceDN w:val="0"/>
        <w:adjustRightInd w:val="0"/>
        <w:spacing w:before="119" w:after="119" w:line="258" w:lineRule="atLeast"/>
        <w:jc w:val="center"/>
        <w:rPr>
          <w:b/>
          <w:bCs/>
          <w:color w:val="000000"/>
          <w:sz w:val="22"/>
          <w:szCs w:val="22"/>
        </w:rPr>
      </w:pPr>
      <w:r w:rsidRPr="003C5EE4">
        <w:rPr>
          <w:b/>
          <w:bCs/>
          <w:color w:val="000000"/>
          <w:sz w:val="22"/>
          <w:szCs w:val="22"/>
        </w:rPr>
        <w:t>§ 2</w:t>
      </w:r>
      <w:r w:rsidRPr="003C5EE4">
        <w:rPr>
          <w:b/>
          <w:bCs/>
          <w:color w:val="000000"/>
          <w:sz w:val="22"/>
          <w:szCs w:val="22"/>
        </w:rPr>
        <w:br/>
        <w:t>Obowiązki stron</w:t>
      </w:r>
    </w:p>
    <w:p w:rsidR="004A2F98" w:rsidRPr="003C5EE4" w:rsidRDefault="004A2F98" w:rsidP="004A2F98">
      <w:pPr>
        <w:autoSpaceDE w:val="0"/>
        <w:autoSpaceDN w:val="0"/>
        <w:adjustRightInd w:val="0"/>
        <w:spacing w:line="258" w:lineRule="atLeast"/>
        <w:ind w:left="227" w:hanging="227"/>
        <w:jc w:val="both"/>
        <w:rPr>
          <w:b/>
          <w:bCs/>
          <w:color w:val="000000"/>
          <w:sz w:val="22"/>
          <w:szCs w:val="22"/>
        </w:rPr>
      </w:pPr>
      <w:r w:rsidRPr="003C5EE4">
        <w:rPr>
          <w:b/>
          <w:bCs/>
          <w:color w:val="000000"/>
          <w:sz w:val="22"/>
          <w:szCs w:val="22"/>
        </w:rPr>
        <w:t>1. Obowiązki zamawiającego.</w:t>
      </w:r>
    </w:p>
    <w:p w:rsidR="004A2F98" w:rsidRPr="003C5EE4" w:rsidRDefault="004A2F98" w:rsidP="004A2F98">
      <w:pPr>
        <w:tabs>
          <w:tab w:val="left" w:pos="540"/>
        </w:tabs>
        <w:autoSpaceDE w:val="0"/>
        <w:autoSpaceDN w:val="0"/>
        <w:adjustRightInd w:val="0"/>
        <w:spacing w:line="250" w:lineRule="atLeast"/>
        <w:ind w:left="540" w:hanging="540"/>
        <w:jc w:val="both"/>
        <w:rPr>
          <w:color w:val="000000"/>
          <w:sz w:val="22"/>
          <w:szCs w:val="22"/>
        </w:rPr>
      </w:pPr>
      <w:r w:rsidRPr="003C5EE4">
        <w:rPr>
          <w:color w:val="000000"/>
          <w:sz w:val="22"/>
          <w:szCs w:val="22"/>
        </w:rPr>
        <w:t>1.1.</w:t>
      </w:r>
      <w:r w:rsidRPr="003C5EE4">
        <w:rPr>
          <w:color w:val="000000"/>
          <w:sz w:val="22"/>
          <w:szCs w:val="22"/>
        </w:rPr>
        <w:tab/>
      </w:r>
      <w:r>
        <w:rPr>
          <w:color w:val="000000"/>
          <w:sz w:val="22"/>
          <w:szCs w:val="22"/>
        </w:rPr>
        <w:t>Przekazanie</w:t>
      </w:r>
      <w:r w:rsidRPr="003C5EE4">
        <w:rPr>
          <w:color w:val="000000"/>
          <w:sz w:val="22"/>
          <w:szCs w:val="22"/>
        </w:rPr>
        <w:t xml:space="preserve"> dokumentacji projektowej w terminie do 5 dni od daty podpisania niniejszej umowy.</w:t>
      </w:r>
    </w:p>
    <w:p w:rsidR="004A2F98" w:rsidRPr="003C5EE4" w:rsidRDefault="004A2F98" w:rsidP="004A2F98">
      <w:pPr>
        <w:tabs>
          <w:tab w:val="left" w:pos="540"/>
        </w:tabs>
        <w:autoSpaceDE w:val="0"/>
        <w:autoSpaceDN w:val="0"/>
        <w:adjustRightInd w:val="0"/>
        <w:spacing w:line="250" w:lineRule="atLeast"/>
        <w:ind w:left="540" w:hanging="540"/>
        <w:jc w:val="both"/>
        <w:rPr>
          <w:color w:val="000000"/>
          <w:sz w:val="22"/>
          <w:szCs w:val="22"/>
        </w:rPr>
      </w:pPr>
      <w:r w:rsidRPr="003C5EE4">
        <w:rPr>
          <w:color w:val="000000"/>
          <w:sz w:val="22"/>
          <w:szCs w:val="22"/>
        </w:rPr>
        <w:t>1.2.</w:t>
      </w:r>
      <w:r w:rsidRPr="003C5EE4">
        <w:rPr>
          <w:color w:val="000000"/>
          <w:sz w:val="22"/>
          <w:szCs w:val="22"/>
        </w:rPr>
        <w:tab/>
        <w:t xml:space="preserve">Przekazanie pozwolenia na budowę wraz z Dziennikiem budowy w terminie do </w:t>
      </w:r>
      <w:r w:rsidR="00F634CF">
        <w:rPr>
          <w:color w:val="000000"/>
          <w:sz w:val="22"/>
          <w:szCs w:val="22"/>
        </w:rPr>
        <w:t>5</w:t>
      </w:r>
      <w:r w:rsidRPr="003C5EE4">
        <w:rPr>
          <w:color w:val="000000"/>
          <w:sz w:val="22"/>
          <w:szCs w:val="22"/>
        </w:rPr>
        <w:t xml:space="preserve"> dni od daty podpisania umowy.</w:t>
      </w:r>
    </w:p>
    <w:p w:rsidR="004A2F98" w:rsidRPr="003C5EE4" w:rsidRDefault="004A2F98" w:rsidP="004A2F98">
      <w:pPr>
        <w:tabs>
          <w:tab w:val="left" w:pos="540"/>
        </w:tabs>
        <w:autoSpaceDE w:val="0"/>
        <w:autoSpaceDN w:val="0"/>
        <w:adjustRightInd w:val="0"/>
        <w:spacing w:line="258" w:lineRule="atLeast"/>
        <w:ind w:left="540" w:hanging="540"/>
        <w:jc w:val="both"/>
        <w:rPr>
          <w:color w:val="000000"/>
          <w:sz w:val="22"/>
          <w:szCs w:val="22"/>
        </w:rPr>
      </w:pPr>
      <w:r w:rsidRPr="003C5EE4">
        <w:rPr>
          <w:color w:val="000000"/>
          <w:sz w:val="22"/>
          <w:szCs w:val="22"/>
        </w:rPr>
        <w:t>1.3</w:t>
      </w:r>
      <w:r w:rsidRPr="003C5EE4">
        <w:rPr>
          <w:color w:val="000000"/>
          <w:sz w:val="22"/>
          <w:szCs w:val="22"/>
        </w:rPr>
        <w:tab/>
        <w:t>Przekazanie placu budowy w terminie do 5 dni od daty podpisania umowy.</w:t>
      </w:r>
    </w:p>
    <w:p w:rsidR="004A2F98" w:rsidRPr="003C5EE4" w:rsidRDefault="004A2F98" w:rsidP="004A2F98">
      <w:pPr>
        <w:tabs>
          <w:tab w:val="left" w:pos="540"/>
        </w:tabs>
        <w:autoSpaceDE w:val="0"/>
        <w:autoSpaceDN w:val="0"/>
        <w:adjustRightInd w:val="0"/>
        <w:spacing w:line="258" w:lineRule="atLeast"/>
        <w:ind w:left="540" w:hanging="540"/>
        <w:jc w:val="both"/>
        <w:rPr>
          <w:color w:val="000000"/>
          <w:sz w:val="22"/>
          <w:szCs w:val="22"/>
        </w:rPr>
      </w:pPr>
      <w:r w:rsidRPr="003C5EE4">
        <w:rPr>
          <w:color w:val="000000"/>
          <w:sz w:val="22"/>
          <w:szCs w:val="22"/>
        </w:rPr>
        <w:t>1.4</w:t>
      </w:r>
      <w:r w:rsidRPr="003C5EE4">
        <w:rPr>
          <w:color w:val="000000"/>
          <w:sz w:val="22"/>
          <w:szCs w:val="22"/>
        </w:rPr>
        <w:tab/>
        <w:t>Wskazanie punktów poboru energii elektrycznej i wody dla celów budowy i socjalnych.</w:t>
      </w:r>
    </w:p>
    <w:p w:rsidR="004A2F98" w:rsidRPr="003C5EE4" w:rsidRDefault="004A2F98" w:rsidP="004A2F98">
      <w:pPr>
        <w:tabs>
          <w:tab w:val="left" w:pos="540"/>
        </w:tabs>
        <w:autoSpaceDE w:val="0"/>
        <w:autoSpaceDN w:val="0"/>
        <w:adjustRightInd w:val="0"/>
        <w:spacing w:line="258" w:lineRule="atLeast"/>
        <w:ind w:left="540" w:hanging="540"/>
        <w:jc w:val="both"/>
        <w:rPr>
          <w:color w:val="000000"/>
          <w:sz w:val="22"/>
          <w:szCs w:val="22"/>
        </w:rPr>
      </w:pPr>
      <w:r w:rsidRPr="003C5EE4">
        <w:rPr>
          <w:color w:val="000000"/>
          <w:sz w:val="22"/>
          <w:szCs w:val="22"/>
        </w:rPr>
        <w:t>1.5</w:t>
      </w:r>
      <w:r w:rsidRPr="003C5EE4">
        <w:rPr>
          <w:color w:val="000000"/>
          <w:sz w:val="22"/>
          <w:szCs w:val="22"/>
        </w:rPr>
        <w:tab/>
        <w:t>Przekazanie (w miarę możliwości) w użytkowanie lub współużytkowanie znajdujących się na placu budowy pomieszczeń magazynowych, składowisk na odrębnie uzgodnionych zasadach.</w:t>
      </w:r>
    </w:p>
    <w:p w:rsidR="004A2F98" w:rsidRPr="003C5EE4" w:rsidRDefault="004A2F98" w:rsidP="004A2F98">
      <w:pPr>
        <w:tabs>
          <w:tab w:val="left" w:pos="540"/>
        </w:tabs>
        <w:autoSpaceDE w:val="0"/>
        <w:autoSpaceDN w:val="0"/>
        <w:adjustRightInd w:val="0"/>
        <w:spacing w:line="258" w:lineRule="atLeast"/>
        <w:ind w:left="540" w:hanging="540"/>
        <w:jc w:val="both"/>
        <w:rPr>
          <w:color w:val="000000"/>
          <w:sz w:val="22"/>
          <w:szCs w:val="22"/>
        </w:rPr>
      </w:pPr>
      <w:r w:rsidRPr="003C5EE4">
        <w:rPr>
          <w:color w:val="000000"/>
          <w:sz w:val="22"/>
          <w:szCs w:val="22"/>
        </w:rPr>
        <w:t>1.6</w:t>
      </w:r>
      <w:r w:rsidRPr="003C5EE4">
        <w:rPr>
          <w:color w:val="000000"/>
          <w:sz w:val="22"/>
          <w:szCs w:val="22"/>
        </w:rPr>
        <w:tab/>
        <w:t>Dokonanie odbioru wykonanych prac na zasadach określonych w § 4 niniejszej umowy.</w:t>
      </w:r>
    </w:p>
    <w:p w:rsidR="004A2F98" w:rsidRPr="003C5EE4" w:rsidRDefault="004A2F98" w:rsidP="004A2F98">
      <w:pPr>
        <w:tabs>
          <w:tab w:val="left" w:pos="540"/>
        </w:tabs>
        <w:autoSpaceDE w:val="0"/>
        <w:autoSpaceDN w:val="0"/>
        <w:adjustRightInd w:val="0"/>
        <w:spacing w:line="258" w:lineRule="atLeast"/>
        <w:ind w:left="540" w:hanging="540"/>
        <w:jc w:val="both"/>
        <w:rPr>
          <w:color w:val="000000"/>
          <w:sz w:val="22"/>
          <w:szCs w:val="22"/>
        </w:rPr>
      </w:pPr>
      <w:r w:rsidRPr="003C5EE4">
        <w:rPr>
          <w:color w:val="000000"/>
          <w:sz w:val="22"/>
          <w:szCs w:val="22"/>
        </w:rPr>
        <w:t>1.7</w:t>
      </w:r>
      <w:r w:rsidRPr="003C5EE4">
        <w:rPr>
          <w:color w:val="000000"/>
          <w:sz w:val="22"/>
          <w:szCs w:val="22"/>
        </w:rPr>
        <w:tab/>
        <w:t>Zapewnienie bieżącego nadzoru inwestorskiego i autorskiego obejmującego wszystkie branże przedmiotu umowy.</w:t>
      </w:r>
    </w:p>
    <w:p w:rsidR="004A2F98" w:rsidRPr="003C5EE4" w:rsidRDefault="004A2F98" w:rsidP="004A2F98">
      <w:pPr>
        <w:tabs>
          <w:tab w:val="left" w:pos="540"/>
        </w:tabs>
        <w:autoSpaceDE w:val="0"/>
        <w:autoSpaceDN w:val="0"/>
        <w:adjustRightInd w:val="0"/>
        <w:spacing w:line="258" w:lineRule="atLeast"/>
        <w:ind w:left="540" w:hanging="540"/>
        <w:jc w:val="both"/>
        <w:rPr>
          <w:color w:val="000000"/>
          <w:sz w:val="22"/>
          <w:szCs w:val="22"/>
        </w:rPr>
      </w:pPr>
      <w:r w:rsidRPr="003C5EE4">
        <w:rPr>
          <w:color w:val="000000"/>
          <w:sz w:val="22"/>
          <w:szCs w:val="22"/>
        </w:rPr>
        <w:t xml:space="preserve">1.8 </w:t>
      </w:r>
      <w:r w:rsidRPr="003C5EE4">
        <w:rPr>
          <w:color w:val="000000"/>
          <w:sz w:val="22"/>
          <w:szCs w:val="22"/>
        </w:rPr>
        <w:tab/>
        <w:t xml:space="preserve">Dokonywanie i potwierdzanie zapisów w Dzienniku budowy prowadzonym przez wykonawcę. </w:t>
      </w:r>
    </w:p>
    <w:p w:rsidR="004A2F98" w:rsidRPr="003C5EE4" w:rsidRDefault="004A2F98" w:rsidP="004A2F98">
      <w:pPr>
        <w:autoSpaceDE w:val="0"/>
        <w:autoSpaceDN w:val="0"/>
        <w:adjustRightInd w:val="0"/>
        <w:spacing w:line="258" w:lineRule="atLeast"/>
        <w:ind w:left="227" w:hanging="227"/>
        <w:jc w:val="both"/>
        <w:rPr>
          <w:color w:val="000000"/>
          <w:sz w:val="22"/>
          <w:szCs w:val="22"/>
        </w:rPr>
      </w:pPr>
    </w:p>
    <w:p w:rsidR="004A2F98" w:rsidRPr="003C5EE4" w:rsidRDefault="004A2F98" w:rsidP="004A2F98">
      <w:pPr>
        <w:autoSpaceDE w:val="0"/>
        <w:autoSpaceDN w:val="0"/>
        <w:adjustRightInd w:val="0"/>
        <w:spacing w:line="258" w:lineRule="atLeast"/>
        <w:ind w:left="227" w:hanging="227"/>
        <w:jc w:val="both"/>
        <w:rPr>
          <w:b/>
          <w:bCs/>
          <w:color w:val="000000"/>
          <w:sz w:val="22"/>
          <w:szCs w:val="22"/>
        </w:rPr>
      </w:pPr>
      <w:r w:rsidRPr="003C5EE4">
        <w:rPr>
          <w:b/>
          <w:bCs/>
          <w:color w:val="000000"/>
          <w:sz w:val="22"/>
          <w:szCs w:val="22"/>
        </w:rPr>
        <w:t>2. Obowiązki wykonawcy.</w:t>
      </w:r>
    </w:p>
    <w:p w:rsidR="004A2F98" w:rsidRPr="003C5EE4" w:rsidRDefault="004A2F98" w:rsidP="004A2F98">
      <w:pPr>
        <w:tabs>
          <w:tab w:val="left" w:pos="540"/>
        </w:tabs>
        <w:autoSpaceDE w:val="0"/>
        <w:autoSpaceDN w:val="0"/>
        <w:adjustRightInd w:val="0"/>
        <w:spacing w:line="258" w:lineRule="atLeast"/>
        <w:ind w:left="510" w:hanging="510"/>
        <w:jc w:val="both"/>
        <w:rPr>
          <w:color w:val="000000"/>
          <w:sz w:val="22"/>
          <w:szCs w:val="22"/>
        </w:rPr>
      </w:pPr>
      <w:r w:rsidRPr="003C5EE4">
        <w:rPr>
          <w:color w:val="000000"/>
          <w:sz w:val="22"/>
          <w:szCs w:val="22"/>
        </w:rPr>
        <w:t xml:space="preserve">  2.1.</w:t>
      </w:r>
      <w:r w:rsidRPr="003C5EE4">
        <w:rPr>
          <w:color w:val="000000"/>
          <w:sz w:val="22"/>
          <w:szCs w:val="22"/>
        </w:rPr>
        <w:tab/>
        <w:t xml:space="preserve">Prawidłowe wykonanie wszystkich prac związanych z realizacją przedmiotu umowy zgodnie </w:t>
      </w:r>
      <w:r w:rsidRPr="003C5EE4">
        <w:rPr>
          <w:color w:val="000000"/>
          <w:sz w:val="22"/>
          <w:szCs w:val="22"/>
        </w:rPr>
        <w:br/>
        <w:t>z dokumentacją projektową, warunkami wykonania i odbiorów oraz z aktualnie obowiązującymi normami polskimi, polskim prawem budowlanym wraz z aktami wykonawczymi do niego i innymi obowiązującymi przepisami.</w:t>
      </w:r>
      <w:r w:rsidRPr="003C5EE4">
        <w:rPr>
          <w:snapToGrid w:val="0"/>
          <w:sz w:val="22"/>
          <w:szCs w:val="22"/>
        </w:rPr>
        <w:t xml:space="preserve"> </w:t>
      </w:r>
    </w:p>
    <w:p w:rsidR="004A2F98" w:rsidRPr="003C5EE4" w:rsidRDefault="004A2F98" w:rsidP="004A2F98">
      <w:pPr>
        <w:tabs>
          <w:tab w:val="left" w:pos="540"/>
        </w:tabs>
        <w:autoSpaceDE w:val="0"/>
        <w:autoSpaceDN w:val="0"/>
        <w:adjustRightInd w:val="0"/>
        <w:spacing w:line="258" w:lineRule="atLeast"/>
        <w:ind w:left="510" w:hanging="510"/>
        <w:jc w:val="both"/>
        <w:rPr>
          <w:color w:val="000000"/>
          <w:sz w:val="22"/>
          <w:szCs w:val="22"/>
        </w:rPr>
      </w:pPr>
      <w:r w:rsidRPr="003C5EE4">
        <w:rPr>
          <w:color w:val="000000"/>
          <w:sz w:val="22"/>
          <w:szCs w:val="22"/>
        </w:rPr>
        <w:t xml:space="preserve">  2.2.</w:t>
      </w:r>
      <w:r w:rsidRPr="003C5EE4">
        <w:rPr>
          <w:color w:val="000000"/>
          <w:sz w:val="22"/>
          <w:szCs w:val="22"/>
        </w:rPr>
        <w:tab/>
        <w:t>Opracowanie kompletnej dokumentacji powykonawczej w 2 (dwóch) egzemplarzach i przekazanie jej zamawiającemu na 5 (pięć) dni przed terminem odbiorów częściowych i 5 (pięć) dni przed terminem odbioru końcowego całego zamówienia.</w:t>
      </w:r>
    </w:p>
    <w:p w:rsidR="004A2F98" w:rsidRPr="003C5EE4" w:rsidRDefault="004A2F98" w:rsidP="004A2F98">
      <w:pPr>
        <w:tabs>
          <w:tab w:val="left" w:pos="540"/>
        </w:tabs>
        <w:autoSpaceDE w:val="0"/>
        <w:autoSpaceDN w:val="0"/>
        <w:adjustRightInd w:val="0"/>
        <w:spacing w:line="258" w:lineRule="atLeast"/>
        <w:ind w:left="510" w:hanging="510"/>
        <w:jc w:val="both"/>
        <w:rPr>
          <w:color w:val="000000"/>
          <w:sz w:val="22"/>
          <w:szCs w:val="22"/>
        </w:rPr>
      </w:pPr>
      <w:r w:rsidRPr="003C5EE4">
        <w:rPr>
          <w:color w:val="000000"/>
          <w:sz w:val="22"/>
          <w:szCs w:val="22"/>
        </w:rPr>
        <w:t xml:space="preserve">  2.3.</w:t>
      </w:r>
      <w:r w:rsidRPr="003C5EE4">
        <w:rPr>
          <w:color w:val="000000"/>
          <w:sz w:val="22"/>
          <w:szCs w:val="22"/>
        </w:rPr>
        <w:tab/>
        <w:t>Wytyczenie geodezyjne nowych obiektów i wykonanie inwentaryzacji powykonawczej po zakończeniu robót.</w:t>
      </w:r>
      <w:r w:rsidRPr="003C5EE4">
        <w:rPr>
          <w:snapToGrid w:val="0"/>
          <w:sz w:val="22"/>
          <w:szCs w:val="22"/>
        </w:rPr>
        <w:t xml:space="preserve"> a także poniesienie kosztów uzgodnienia w ZUDP dokumentacji geodezyjnej, która jest elementem odbioru końcowego.</w:t>
      </w:r>
    </w:p>
    <w:p w:rsidR="004A2F98" w:rsidRPr="003C5EE4" w:rsidRDefault="004A2F98" w:rsidP="004A2F98">
      <w:pPr>
        <w:tabs>
          <w:tab w:val="left" w:pos="540"/>
        </w:tabs>
        <w:autoSpaceDE w:val="0"/>
        <w:autoSpaceDN w:val="0"/>
        <w:adjustRightInd w:val="0"/>
        <w:spacing w:line="258" w:lineRule="atLeast"/>
        <w:ind w:left="510" w:hanging="510"/>
        <w:jc w:val="both"/>
        <w:rPr>
          <w:color w:val="000000"/>
          <w:sz w:val="22"/>
          <w:szCs w:val="22"/>
        </w:rPr>
      </w:pPr>
      <w:r w:rsidRPr="003C5EE4">
        <w:rPr>
          <w:color w:val="000000"/>
          <w:sz w:val="22"/>
          <w:szCs w:val="22"/>
        </w:rPr>
        <w:t xml:space="preserve">  2.4.</w:t>
      </w:r>
      <w:r w:rsidRPr="003C5EE4">
        <w:rPr>
          <w:color w:val="000000"/>
          <w:sz w:val="22"/>
          <w:szCs w:val="22"/>
        </w:rPr>
        <w:tab/>
        <w:t>Opracowanie projektu organizacji robót budowlano-montażowych z uwzględnieniem budowy nowych obiektów na potrzeby przedmiotu zamówienia opisanego w § 1 pkt 1 i 2 niniejszej umowy.</w:t>
      </w:r>
    </w:p>
    <w:p w:rsidR="004A2F98" w:rsidRPr="003C5EE4" w:rsidRDefault="004A2F98" w:rsidP="004A2F98">
      <w:pPr>
        <w:tabs>
          <w:tab w:val="left" w:pos="540"/>
        </w:tabs>
        <w:autoSpaceDE w:val="0"/>
        <w:autoSpaceDN w:val="0"/>
        <w:adjustRightInd w:val="0"/>
        <w:spacing w:line="252" w:lineRule="atLeast"/>
        <w:ind w:left="510" w:hanging="510"/>
        <w:jc w:val="both"/>
        <w:rPr>
          <w:color w:val="000000"/>
          <w:sz w:val="22"/>
          <w:szCs w:val="22"/>
        </w:rPr>
      </w:pPr>
      <w:r w:rsidRPr="003C5EE4">
        <w:rPr>
          <w:color w:val="000000"/>
          <w:sz w:val="22"/>
          <w:szCs w:val="22"/>
        </w:rPr>
        <w:t xml:space="preserve">  2.5.</w:t>
      </w:r>
      <w:r w:rsidRPr="003C5EE4">
        <w:rPr>
          <w:color w:val="000000"/>
          <w:sz w:val="22"/>
          <w:szCs w:val="22"/>
        </w:rPr>
        <w:tab/>
        <w:t>Opracowanie planu zagospodarowania budowy i uzgodnienie go ze służbami zamawiającego.</w:t>
      </w:r>
    </w:p>
    <w:p w:rsidR="004A2F98" w:rsidRPr="003C5EE4" w:rsidRDefault="004A2F98" w:rsidP="004A2F98">
      <w:pPr>
        <w:tabs>
          <w:tab w:val="left" w:pos="540"/>
        </w:tabs>
        <w:autoSpaceDE w:val="0"/>
        <w:autoSpaceDN w:val="0"/>
        <w:adjustRightInd w:val="0"/>
        <w:spacing w:line="252" w:lineRule="atLeast"/>
        <w:ind w:left="510" w:hanging="510"/>
        <w:jc w:val="both"/>
        <w:rPr>
          <w:color w:val="000000"/>
          <w:sz w:val="22"/>
          <w:szCs w:val="22"/>
        </w:rPr>
      </w:pPr>
      <w:r w:rsidRPr="003C5EE4">
        <w:rPr>
          <w:color w:val="000000"/>
          <w:sz w:val="22"/>
          <w:szCs w:val="22"/>
        </w:rPr>
        <w:t xml:space="preserve">  2.6.</w:t>
      </w:r>
      <w:r w:rsidRPr="003C5EE4">
        <w:rPr>
          <w:color w:val="000000"/>
          <w:sz w:val="22"/>
          <w:szCs w:val="22"/>
        </w:rPr>
        <w:tab/>
        <w:t xml:space="preserve">Zorganizowanie placu budowy, w tym wykonanie dróg i komunikacji, ogrodzeń, instalacji, zabudowań prowizorycznych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 </w:t>
      </w:r>
      <w:r w:rsidRPr="003C5EE4">
        <w:rPr>
          <w:b/>
          <w:color w:val="000000"/>
          <w:sz w:val="22"/>
          <w:szCs w:val="22"/>
        </w:rPr>
        <w:t xml:space="preserve">Wykonanie i uzgodnienie </w:t>
      </w:r>
      <w:r w:rsidRPr="003C5EE4">
        <w:rPr>
          <w:b/>
          <w:color w:val="000000"/>
          <w:sz w:val="22"/>
          <w:szCs w:val="22"/>
        </w:rPr>
        <w:lastRenderedPageBreak/>
        <w:t>projektu organizacji ruchu d</w:t>
      </w:r>
      <w:r>
        <w:rPr>
          <w:b/>
          <w:color w:val="000000"/>
          <w:sz w:val="22"/>
          <w:szCs w:val="22"/>
        </w:rPr>
        <w:t xml:space="preserve">rogowego, sporządzenie wniosku </w:t>
      </w:r>
      <w:r w:rsidRPr="003C5EE4">
        <w:rPr>
          <w:b/>
          <w:color w:val="000000"/>
          <w:sz w:val="22"/>
          <w:szCs w:val="22"/>
        </w:rPr>
        <w:t>o zajęcie pasa drogowego wraz z poniesieniem kosztów.</w:t>
      </w:r>
    </w:p>
    <w:p w:rsidR="004A2F98" w:rsidRPr="003C5EE4" w:rsidRDefault="004A2F98" w:rsidP="004A2F98">
      <w:pPr>
        <w:tabs>
          <w:tab w:val="left" w:pos="540"/>
        </w:tabs>
        <w:autoSpaceDE w:val="0"/>
        <w:autoSpaceDN w:val="0"/>
        <w:adjustRightInd w:val="0"/>
        <w:spacing w:line="252" w:lineRule="atLeast"/>
        <w:ind w:left="510" w:hanging="510"/>
        <w:jc w:val="both"/>
        <w:rPr>
          <w:color w:val="000000"/>
          <w:sz w:val="22"/>
          <w:szCs w:val="22"/>
        </w:rPr>
      </w:pPr>
      <w:r w:rsidRPr="003C5EE4">
        <w:rPr>
          <w:color w:val="000000"/>
          <w:sz w:val="22"/>
          <w:szCs w:val="22"/>
        </w:rPr>
        <w:t xml:space="preserve">  2.7.</w:t>
      </w:r>
      <w:r w:rsidRPr="003C5EE4">
        <w:rPr>
          <w:color w:val="000000"/>
          <w:sz w:val="22"/>
          <w:szCs w:val="22"/>
        </w:rPr>
        <w:tab/>
        <w:t>Współpraca ze służbami zamawiającego.</w:t>
      </w:r>
    </w:p>
    <w:p w:rsidR="004A2F98" w:rsidRPr="003C5EE4" w:rsidRDefault="004A2F98" w:rsidP="004A2F98">
      <w:pPr>
        <w:tabs>
          <w:tab w:val="left" w:pos="540"/>
        </w:tabs>
        <w:autoSpaceDE w:val="0"/>
        <w:autoSpaceDN w:val="0"/>
        <w:adjustRightInd w:val="0"/>
        <w:spacing w:line="252" w:lineRule="atLeast"/>
        <w:ind w:left="510" w:hanging="510"/>
        <w:jc w:val="both"/>
        <w:rPr>
          <w:color w:val="000000"/>
          <w:sz w:val="22"/>
          <w:szCs w:val="22"/>
        </w:rPr>
      </w:pPr>
      <w:r w:rsidRPr="003C5EE4">
        <w:rPr>
          <w:color w:val="000000"/>
          <w:sz w:val="22"/>
          <w:szCs w:val="22"/>
        </w:rPr>
        <w:t xml:space="preserve">  2.8.</w:t>
      </w:r>
      <w:r w:rsidRPr="003C5EE4">
        <w:rPr>
          <w:color w:val="000000"/>
          <w:sz w:val="22"/>
          <w:szCs w:val="22"/>
        </w:rPr>
        <w:tab/>
        <w:t>Koordynacja prac realizowanych przez podwykonawców.</w:t>
      </w:r>
    </w:p>
    <w:p w:rsidR="004A2F98" w:rsidRPr="003C5EE4" w:rsidRDefault="004A2F98" w:rsidP="004A2F98">
      <w:pPr>
        <w:tabs>
          <w:tab w:val="left" w:pos="540"/>
        </w:tabs>
        <w:autoSpaceDE w:val="0"/>
        <w:autoSpaceDN w:val="0"/>
        <w:adjustRightInd w:val="0"/>
        <w:spacing w:line="252" w:lineRule="atLeast"/>
        <w:ind w:left="510" w:hanging="510"/>
        <w:jc w:val="both"/>
        <w:rPr>
          <w:color w:val="000000"/>
          <w:sz w:val="22"/>
          <w:szCs w:val="22"/>
        </w:rPr>
      </w:pPr>
      <w:r w:rsidRPr="003C5EE4">
        <w:rPr>
          <w:color w:val="000000"/>
          <w:sz w:val="22"/>
          <w:szCs w:val="22"/>
        </w:rPr>
        <w:t xml:space="preserve">  2.9.</w:t>
      </w:r>
      <w:r w:rsidRPr="003C5EE4">
        <w:rPr>
          <w:color w:val="000000"/>
          <w:sz w:val="22"/>
          <w:szCs w:val="22"/>
        </w:rPr>
        <w:tab/>
        <w:t xml:space="preserve">Udostępnienie w uzgodnionym terminie frontu robót i rzeczowa współpraca z wykonawcami robót specjalistycznych, niebędących przedmiotem niniejszej umowy. </w:t>
      </w:r>
    </w:p>
    <w:p w:rsidR="004A2F98" w:rsidRPr="003C5EE4" w:rsidRDefault="004A2F98" w:rsidP="004A2F98">
      <w:pPr>
        <w:tabs>
          <w:tab w:val="left" w:pos="540"/>
        </w:tabs>
        <w:autoSpaceDE w:val="0"/>
        <w:autoSpaceDN w:val="0"/>
        <w:adjustRightInd w:val="0"/>
        <w:spacing w:line="252" w:lineRule="atLeast"/>
        <w:ind w:left="510" w:hanging="510"/>
        <w:jc w:val="both"/>
        <w:rPr>
          <w:color w:val="000000"/>
          <w:sz w:val="22"/>
          <w:szCs w:val="22"/>
        </w:rPr>
      </w:pPr>
      <w:r w:rsidRPr="003C5EE4">
        <w:rPr>
          <w:color w:val="000000"/>
          <w:sz w:val="22"/>
          <w:szCs w:val="22"/>
        </w:rPr>
        <w:t>2.10.</w:t>
      </w:r>
      <w:r w:rsidRPr="003C5EE4">
        <w:rPr>
          <w:color w:val="000000"/>
          <w:sz w:val="22"/>
          <w:szCs w:val="22"/>
        </w:rPr>
        <w:tab/>
        <w:t>Prowadzenie Dziennik</w:t>
      </w:r>
      <w:r>
        <w:rPr>
          <w:color w:val="000000"/>
          <w:sz w:val="22"/>
          <w:szCs w:val="22"/>
        </w:rPr>
        <w:t>ów</w:t>
      </w:r>
      <w:r w:rsidRPr="003C5EE4">
        <w:rPr>
          <w:color w:val="000000"/>
          <w:sz w:val="22"/>
          <w:szCs w:val="22"/>
        </w:rPr>
        <w:t xml:space="preserve"> budowy i udostępnianie go zamawiającemu celem dokonywania wpisów </w:t>
      </w:r>
      <w:r w:rsidRPr="003C5EE4">
        <w:rPr>
          <w:color w:val="000000"/>
          <w:sz w:val="22"/>
          <w:szCs w:val="22"/>
        </w:rPr>
        <w:br/>
        <w:t>i potwierdzeń.</w:t>
      </w:r>
    </w:p>
    <w:p w:rsidR="004A2F98" w:rsidRPr="003C5EE4" w:rsidRDefault="004A2F98" w:rsidP="004A2F98">
      <w:pPr>
        <w:tabs>
          <w:tab w:val="left" w:pos="540"/>
        </w:tabs>
        <w:autoSpaceDE w:val="0"/>
        <w:autoSpaceDN w:val="0"/>
        <w:adjustRightInd w:val="0"/>
        <w:spacing w:line="252" w:lineRule="atLeast"/>
        <w:ind w:left="510" w:hanging="510"/>
        <w:jc w:val="both"/>
        <w:rPr>
          <w:color w:val="000000"/>
          <w:sz w:val="22"/>
          <w:szCs w:val="22"/>
        </w:rPr>
      </w:pPr>
      <w:r w:rsidRPr="003C5EE4">
        <w:rPr>
          <w:color w:val="000000"/>
          <w:sz w:val="22"/>
          <w:szCs w:val="22"/>
        </w:rPr>
        <w:t xml:space="preserve">2.11. Przygotowanie obiektu i wymaganych dokumentów we wszystkich branżach łącznie </w:t>
      </w:r>
      <w:r w:rsidRPr="003C5EE4">
        <w:rPr>
          <w:color w:val="000000"/>
          <w:sz w:val="22"/>
          <w:szCs w:val="22"/>
        </w:rPr>
        <w:br/>
        <w:t>z dokumentacją powykonawczą do dokonania odbioru przez zamawiającego wraz z instrukcją konserwacji wykonanych obiektów.</w:t>
      </w:r>
    </w:p>
    <w:p w:rsidR="004A2F98" w:rsidRPr="003C5EE4" w:rsidRDefault="004A2F98" w:rsidP="004A2F98">
      <w:pPr>
        <w:tabs>
          <w:tab w:val="left" w:pos="540"/>
        </w:tabs>
        <w:autoSpaceDE w:val="0"/>
        <w:autoSpaceDN w:val="0"/>
        <w:adjustRightInd w:val="0"/>
        <w:spacing w:line="252" w:lineRule="atLeast"/>
        <w:ind w:left="510" w:hanging="510"/>
        <w:jc w:val="both"/>
        <w:rPr>
          <w:color w:val="000000"/>
          <w:sz w:val="22"/>
          <w:szCs w:val="22"/>
        </w:rPr>
      </w:pPr>
      <w:r w:rsidRPr="003C5EE4">
        <w:rPr>
          <w:color w:val="000000"/>
          <w:sz w:val="22"/>
          <w:szCs w:val="22"/>
        </w:rPr>
        <w:t>2.12. Zgłaszanie obiektów i robót do odbioru.</w:t>
      </w:r>
    </w:p>
    <w:p w:rsidR="004A2F98" w:rsidRPr="003C5EE4" w:rsidRDefault="004A2F98" w:rsidP="004A2F98">
      <w:pPr>
        <w:tabs>
          <w:tab w:val="left" w:pos="540"/>
        </w:tabs>
        <w:autoSpaceDE w:val="0"/>
        <w:autoSpaceDN w:val="0"/>
        <w:adjustRightInd w:val="0"/>
        <w:spacing w:line="252" w:lineRule="atLeast"/>
        <w:ind w:left="510" w:hanging="510"/>
        <w:jc w:val="both"/>
        <w:rPr>
          <w:color w:val="000000"/>
          <w:sz w:val="22"/>
          <w:szCs w:val="22"/>
        </w:rPr>
      </w:pPr>
      <w:r w:rsidRPr="003C5EE4">
        <w:rPr>
          <w:color w:val="000000"/>
          <w:sz w:val="22"/>
          <w:szCs w:val="22"/>
        </w:rPr>
        <w:t>2.13. Przestrzeganie przepisów bhp i ppoż.</w:t>
      </w:r>
    </w:p>
    <w:p w:rsidR="004A2F98" w:rsidRPr="003C5EE4" w:rsidRDefault="004A2F98" w:rsidP="004A2F98">
      <w:pPr>
        <w:tabs>
          <w:tab w:val="left" w:pos="540"/>
        </w:tabs>
        <w:autoSpaceDE w:val="0"/>
        <w:autoSpaceDN w:val="0"/>
        <w:adjustRightInd w:val="0"/>
        <w:spacing w:line="252" w:lineRule="atLeast"/>
        <w:ind w:left="510" w:hanging="510"/>
        <w:jc w:val="both"/>
        <w:rPr>
          <w:color w:val="000000"/>
          <w:sz w:val="22"/>
          <w:szCs w:val="22"/>
        </w:rPr>
      </w:pPr>
      <w:r w:rsidRPr="003C5EE4">
        <w:rPr>
          <w:color w:val="000000"/>
          <w:sz w:val="22"/>
          <w:szCs w:val="22"/>
        </w:rPr>
        <w:t>2.14.</w:t>
      </w:r>
      <w:r w:rsidRPr="003C5EE4">
        <w:rPr>
          <w:color w:val="000000"/>
          <w:sz w:val="22"/>
          <w:szCs w:val="22"/>
        </w:rPr>
        <w:tab/>
        <w:t>Zapewnienie kadry i nadzoru z wymaganymi uprawnieniami.</w:t>
      </w:r>
    </w:p>
    <w:p w:rsidR="004A2F98" w:rsidRPr="003C5EE4" w:rsidRDefault="004A2F98" w:rsidP="004A2F98">
      <w:pPr>
        <w:tabs>
          <w:tab w:val="left" w:pos="540"/>
        </w:tabs>
        <w:autoSpaceDE w:val="0"/>
        <w:autoSpaceDN w:val="0"/>
        <w:adjustRightInd w:val="0"/>
        <w:spacing w:line="258" w:lineRule="atLeast"/>
        <w:ind w:left="510" w:hanging="510"/>
        <w:jc w:val="both"/>
        <w:rPr>
          <w:color w:val="000000"/>
          <w:sz w:val="22"/>
          <w:szCs w:val="22"/>
        </w:rPr>
      </w:pPr>
      <w:r w:rsidRPr="003C5EE4">
        <w:rPr>
          <w:color w:val="000000"/>
          <w:sz w:val="22"/>
          <w:szCs w:val="22"/>
        </w:rPr>
        <w:t>2.15.</w:t>
      </w:r>
      <w:r w:rsidRPr="003C5EE4">
        <w:rPr>
          <w:color w:val="000000"/>
          <w:sz w:val="22"/>
          <w:szCs w:val="22"/>
        </w:rPr>
        <w:tab/>
        <w:t>Zapewnienie sprzętu spełniającego wymagania norm technicznych.</w:t>
      </w:r>
    </w:p>
    <w:p w:rsidR="004A2F98" w:rsidRPr="003C5EE4" w:rsidRDefault="004A2F98" w:rsidP="004A2F98">
      <w:pPr>
        <w:tabs>
          <w:tab w:val="left" w:pos="540"/>
        </w:tabs>
        <w:autoSpaceDE w:val="0"/>
        <w:autoSpaceDN w:val="0"/>
        <w:adjustRightInd w:val="0"/>
        <w:spacing w:line="258" w:lineRule="atLeast"/>
        <w:ind w:left="510" w:hanging="510"/>
        <w:jc w:val="both"/>
        <w:rPr>
          <w:color w:val="000000"/>
          <w:sz w:val="22"/>
          <w:szCs w:val="22"/>
        </w:rPr>
      </w:pPr>
      <w:r w:rsidRPr="003C5EE4">
        <w:rPr>
          <w:color w:val="000000"/>
          <w:sz w:val="22"/>
          <w:szCs w:val="22"/>
        </w:rPr>
        <w:t>2.16.</w:t>
      </w:r>
      <w:r w:rsidRPr="003C5EE4">
        <w:rPr>
          <w:color w:val="000000"/>
          <w:sz w:val="22"/>
          <w:szCs w:val="22"/>
        </w:rPr>
        <w:tab/>
        <w:t>Utrzymanie porządku na placu budowy w czasie realizacji prac.</w:t>
      </w:r>
    </w:p>
    <w:p w:rsidR="004A2F98" w:rsidRPr="003C5EE4" w:rsidRDefault="004A2F98" w:rsidP="004A2F98">
      <w:pPr>
        <w:tabs>
          <w:tab w:val="left" w:pos="540"/>
        </w:tabs>
        <w:autoSpaceDE w:val="0"/>
        <w:autoSpaceDN w:val="0"/>
        <w:adjustRightInd w:val="0"/>
        <w:spacing w:line="258" w:lineRule="atLeast"/>
        <w:ind w:left="510" w:hanging="510"/>
        <w:jc w:val="both"/>
        <w:rPr>
          <w:color w:val="000000"/>
          <w:sz w:val="22"/>
          <w:szCs w:val="22"/>
        </w:rPr>
      </w:pPr>
      <w:r w:rsidRPr="003C5EE4">
        <w:rPr>
          <w:color w:val="000000"/>
          <w:sz w:val="22"/>
          <w:szCs w:val="22"/>
        </w:rPr>
        <w:t>2.17.</w:t>
      </w:r>
      <w:r w:rsidRPr="003C5EE4">
        <w:rPr>
          <w:color w:val="000000"/>
          <w:sz w:val="22"/>
          <w:szCs w:val="22"/>
        </w:rPr>
        <w:tab/>
        <w:t>Likwidacja placu budowy i zaplecza własnego wykonawcy bezzwłocznie po zakończeniu prac, lecz nie później niż 30 dni od daty dokonania odbioru końcowego.</w:t>
      </w:r>
    </w:p>
    <w:p w:rsidR="004A2F98" w:rsidRPr="003C5EE4" w:rsidRDefault="004A2F98" w:rsidP="004A2F98">
      <w:pPr>
        <w:tabs>
          <w:tab w:val="left" w:pos="540"/>
        </w:tabs>
        <w:autoSpaceDE w:val="0"/>
        <w:autoSpaceDN w:val="0"/>
        <w:adjustRightInd w:val="0"/>
        <w:spacing w:line="258" w:lineRule="atLeast"/>
        <w:ind w:left="510" w:hanging="510"/>
        <w:jc w:val="both"/>
        <w:rPr>
          <w:color w:val="000000"/>
          <w:sz w:val="22"/>
          <w:szCs w:val="22"/>
        </w:rPr>
      </w:pPr>
      <w:r w:rsidRPr="003C5EE4">
        <w:rPr>
          <w:color w:val="000000"/>
          <w:sz w:val="22"/>
          <w:szCs w:val="22"/>
        </w:rPr>
        <w:t>2.18.</w:t>
      </w:r>
      <w:r w:rsidRPr="003C5EE4">
        <w:rPr>
          <w:color w:val="000000"/>
          <w:sz w:val="22"/>
          <w:szCs w:val="22"/>
        </w:rPr>
        <w:tab/>
        <w:t>Ubezpieczenie budowy od ryzyka utraty lub uszkodzenia przedmiotu zamówienia.</w:t>
      </w:r>
    </w:p>
    <w:p w:rsidR="004A2F98" w:rsidRPr="003C5EE4" w:rsidRDefault="004A2F98" w:rsidP="004A2F98">
      <w:pPr>
        <w:tabs>
          <w:tab w:val="left" w:pos="540"/>
        </w:tabs>
        <w:autoSpaceDE w:val="0"/>
        <w:autoSpaceDN w:val="0"/>
        <w:adjustRightInd w:val="0"/>
        <w:spacing w:line="258" w:lineRule="atLeast"/>
        <w:ind w:left="510" w:hanging="510"/>
        <w:jc w:val="both"/>
        <w:rPr>
          <w:snapToGrid w:val="0"/>
          <w:sz w:val="22"/>
          <w:szCs w:val="22"/>
        </w:rPr>
      </w:pPr>
      <w:r w:rsidRPr="003C5EE4">
        <w:rPr>
          <w:color w:val="000000"/>
          <w:sz w:val="22"/>
          <w:szCs w:val="22"/>
        </w:rPr>
        <w:t xml:space="preserve">2.19. </w:t>
      </w:r>
      <w:r w:rsidRPr="003C5EE4">
        <w:rPr>
          <w:snapToGrid w:val="0"/>
          <w:sz w:val="22"/>
          <w:szCs w:val="22"/>
        </w:rPr>
        <w:t>Do obowiązków Wykonawcy</w:t>
      </w:r>
      <w:r w:rsidRPr="003C5EE4">
        <w:rPr>
          <w:b/>
          <w:snapToGrid w:val="0"/>
          <w:sz w:val="22"/>
          <w:szCs w:val="22"/>
        </w:rPr>
        <w:t xml:space="preserve"> </w:t>
      </w:r>
      <w:r w:rsidRPr="003C5EE4">
        <w:rPr>
          <w:snapToGrid w:val="0"/>
          <w:sz w:val="22"/>
          <w:szCs w:val="22"/>
        </w:rPr>
        <w:t>należy ponadto na podstawie posiadanego upoważnienia, załatwianie spraw formalnoprawnych w Zakładzie Energetycznym</w:t>
      </w:r>
      <w:r w:rsidR="00CC58FD">
        <w:rPr>
          <w:snapToGrid w:val="0"/>
          <w:sz w:val="22"/>
          <w:szCs w:val="22"/>
        </w:rPr>
        <w:t xml:space="preserve"> związanych z przyłączeniem pompowni SP1</w:t>
      </w:r>
      <w:r w:rsidRPr="003C5EE4">
        <w:rPr>
          <w:snapToGrid w:val="0"/>
          <w:sz w:val="22"/>
          <w:szCs w:val="22"/>
        </w:rPr>
        <w:t>.</w:t>
      </w:r>
    </w:p>
    <w:p w:rsidR="004A2F98" w:rsidRDefault="004A2F98" w:rsidP="004A2F98">
      <w:pPr>
        <w:tabs>
          <w:tab w:val="left" w:pos="540"/>
        </w:tabs>
        <w:autoSpaceDE w:val="0"/>
        <w:autoSpaceDN w:val="0"/>
        <w:adjustRightInd w:val="0"/>
        <w:spacing w:line="258" w:lineRule="atLeast"/>
        <w:ind w:left="510" w:hanging="510"/>
        <w:jc w:val="both"/>
        <w:rPr>
          <w:snapToGrid w:val="0"/>
          <w:sz w:val="22"/>
          <w:szCs w:val="22"/>
        </w:rPr>
      </w:pPr>
      <w:r w:rsidRPr="003C5EE4">
        <w:rPr>
          <w:color w:val="000000"/>
          <w:sz w:val="22"/>
          <w:szCs w:val="22"/>
        </w:rPr>
        <w:t xml:space="preserve">2.20. </w:t>
      </w:r>
      <w:r w:rsidRPr="003C5EE4">
        <w:rPr>
          <w:snapToGrid w:val="0"/>
          <w:sz w:val="22"/>
          <w:szCs w:val="22"/>
        </w:rPr>
        <w:t>Powiadomienie z 3 dniowym wyprzedzeniem właścicieli posesji o zamiarze wykonywania robót kanalizacyjnych.</w:t>
      </w:r>
    </w:p>
    <w:p w:rsidR="004A2F98" w:rsidRDefault="004A2F98" w:rsidP="004A2F9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2.21. Przeprowadzenie rozruchu przepompowni ścieków, wykonanie instrukcji obsługi, przeszkolenie personelu obsługi.</w:t>
      </w:r>
    </w:p>
    <w:p w:rsidR="00CC58FD" w:rsidRPr="003C5EE4" w:rsidRDefault="00CC58FD" w:rsidP="004A2F9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2.22. Zebranie od właścicieli działek oświadczeń  o uprządkowaniu terenu oraz nie wniesieniu uwag po wykonaniu kanalizacji</w:t>
      </w:r>
    </w:p>
    <w:p w:rsidR="004A2F98" w:rsidRPr="003C5EE4" w:rsidRDefault="004A2F98" w:rsidP="004A2F98">
      <w:pPr>
        <w:autoSpaceDE w:val="0"/>
        <w:autoSpaceDN w:val="0"/>
        <w:adjustRightInd w:val="0"/>
        <w:spacing w:before="147" w:after="119" w:line="258" w:lineRule="atLeast"/>
        <w:jc w:val="center"/>
        <w:rPr>
          <w:b/>
          <w:bCs/>
          <w:color w:val="000000"/>
          <w:sz w:val="22"/>
          <w:szCs w:val="22"/>
        </w:rPr>
      </w:pPr>
      <w:r w:rsidRPr="003C5EE4">
        <w:rPr>
          <w:b/>
          <w:bCs/>
          <w:color w:val="000000"/>
          <w:sz w:val="22"/>
          <w:szCs w:val="22"/>
        </w:rPr>
        <w:t>§ 3</w:t>
      </w:r>
      <w:r w:rsidRPr="003C5EE4">
        <w:rPr>
          <w:b/>
          <w:bCs/>
          <w:color w:val="000000"/>
          <w:sz w:val="22"/>
          <w:szCs w:val="22"/>
        </w:rPr>
        <w:br/>
        <w:t>Terminy wykonania</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1. Wykonawca zobowiązuje się do wykonania przedmioty umowy w następujących terminach:</w:t>
      </w:r>
    </w:p>
    <w:p w:rsidR="004A2F98" w:rsidRPr="003C5EE4" w:rsidRDefault="004A2F98" w:rsidP="004A2F98">
      <w:pPr>
        <w:autoSpaceDE w:val="0"/>
        <w:autoSpaceDN w:val="0"/>
        <w:adjustRightInd w:val="0"/>
        <w:spacing w:line="258" w:lineRule="atLeast"/>
        <w:ind w:left="567" w:hanging="238"/>
        <w:jc w:val="both"/>
        <w:rPr>
          <w:color w:val="000000"/>
          <w:sz w:val="22"/>
          <w:szCs w:val="22"/>
        </w:rPr>
      </w:pPr>
      <w:r w:rsidRPr="003C5EE4">
        <w:rPr>
          <w:color w:val="000000"/>
          <w:sz w:val="22"/>
          <w:szCs w:val="22"/>
        </w:rPr>
        <w:t xml:space="preserve">– </w:t>
      </w:r>
      <w:r w:rsidRPr="003C5EE4">
        <w:rPr>
          <w:color w:val="000000"/>
          <w:sz w:val="22"/>
          <w:szCs w:val="22"/>
        </w:rPr>
        <w:tab/>
        <w:t>rozpoczęcie: w terminie 14 dni od daty podpisania umowy,</w:t>
      </w:r>
    </w:p>
    <w:p w:rsidR="004A2F98" w:rsidRPr="003C5EE4" w:rsidRDefault="004A2F98" w:rsidP="004A2F98">
      <w:pPr>
        <w:autoSpaceDE w:val="0"/>
        <w:autoSpaceDN w:val="0"/>
        <w:adjustRightInd w:val="0"/>
        <w:spacing w:line="258" w:lineRule="atLeast"/>
        <w:ind w:left="567" w:hanging="238"/>
        <w:jc w:val="both"/>
        <w:rPr>
          <w:color w:val="000000"/>
          <w:sz w:val="22"/>
          <w:szCs w:val="22"/>
        </w:rPr>
      </w:pPr>
      <w:r w:rsidRPr="003C5EE4">
        <w:rPr>
          <w:color w:val="000000"/>
          <w:sz w:val="22"/>
          <w:szCs w:val="22"/>
        </w:rPr>
        <w:t>–</w:t>
      </w:r>
      <w:r w:rsidRPr="003C5EE4">
        <w:rPr>
          <w:color w:val="000000"/>
          <w:sz w:val="22"/>
          <w:szCs w:val="22"/>
        </w:rPr>
        <w:tab/>
        <w:t xml:space="preserve">zakończenie: w terminie do </w:t>
      </w:r>
      <w:r w:rsidR="00F26CE7">
        <w:rPr>
          <w:color w:val="000000"/>
          <w:sz w:val="22"/>
          <w:szCs w:val="22"/>
        </w:rPr>
        <w:t>2</w:t>
      </w:r>
      <w:r>
        <w:rPr>
          <w:color w:val="000000"/>
          <w:sz w:val="22"/>
          <w:szCs w:val="22"/>
        </w:rPr>
        <w:t>0</w:t>
      </w:r>
      <w:r w:rsidRPr="003C5EE4">
        <w:rPr>
          <w:color w:val="000000"/>
          <w:sz w:val="22"/>
          <w:szCs w:val="22"/>
        </w:rPr>
        <w:t>.</w:t>
      </w:r>
      <w:r>
        <w:rPr>
          <w:color w:val="000000"/>
          <w:sz w:val="22"/>
          <w:szCs w:val="22"/>
        </w:rPr>
        <w:t>11.</w:t>
      </w:r>
      <w:r w:rsidRPr="003C5EE4">
        <w:rPr>
          <w:color w:val="000000"/>
          <w:sz w:val="22"/>
          <w:szCs w:val="22"/>
        </w:rPr>
        <w:t>20</w:t>
      </w:r>
      <w:r>
        <w:rPr>
          <w:color w:val="000000"/>
          <w:sz w:val="22"/>
          <w:szCs w:val="22"/>
        </w:rPr>
        <w:t>1</w:t>
      </w:r>
      <w:r w:rsidR="00F26CE7">
        <w:rPr>
          <w:color w:val="000000"/>
          <w:sz w:val="22"/>
          <w:szCs w:val="22"/>
        </w:rPr>
        <w:t>4</w:t>
      </w:r>
      <w:r w:rsidRPr="003C5EE4">
        <w:rPr>
          <w:color w:val="000000"/>
          <w:sz w:val="22"/>
          <w:szCs w:val="22"/>
        </w:rPr>
        <w:t xml:space="preserve"> r.</w:t>
      </w:r>
    </w:p>
    <w:p w:rsidR="004A2F98" w:rsidRPr="003C5EE4" w:rsidRDefault="004A2F98" w:rsidP="004A2F98">
      <w:pPr>
        <w:tabs>
          <w:tab w:val="left" w:pos="0"/>
        </w:tabs>
        <w:autoSpaceDE w:val="0"/>
        <w:autoSpaceDN w:val="0"/>
        <w:adjustRightInd w:val="0"/>
        <w:spacing w:line="258" w:lineRule="atLeast"/>
        <w:jc w:val="both"/>
        <w:rPr>
          <w:color w:val="000000"/>
          <w:sz w:val="22"/>
          <w:szCs w:val="22"/>
        </w:rPr>
      </w:pPr>
      <w:r w:rsidRPr="003C5EE4">
        <w:rPr>
          <w:color w:val="000000"/>
          <w:sz w:val="22"/>
          <w:szCs w:val="22"/>
        </w:rPr>
        <w:t>2. Terminy ustalone w pkt 1 ulegną przesunięciu w przypadku wystąpienia opóźnień wynikających z:</w:t>
      </w:r>
    </w:p>
    <w:p w:rsidR="004A2F98" w:rsidRPr="003C5EE4" w:rsidRDefault="004A2F98" w:rsidP="004A2F98">
      <w:pPr>
        <w:autoSpaceDE w:val="0"/>
        <w:autoSpaceDN w:val="0"/>
        <w:adjustRightInd w:val="0"/>
        <w:spacing w:line="258" w:lineRule="atLeast"/>
        <w:ind w:left="567" w:hanging="238"/>
        <w:jc w:val="both"/>
        <w:rPr>
          <w:color w:val="000000"/>
          <w:sz w:val="22"/>
          <w:szCs w:val="22"/>
        </w:rPr>
      </w:pPr>
      <w:r w:rsidRPr="003C5EE4">
        <w:rPr>
          <w:color w:val="000000"/>
          <w:sz w:val="22"/>
          <w:szCs w:val="22"/>
        </w:rPr>
        <w:t>a)</w:t>
      </w:r>
      <w:r w:rsidRPr="003C5EE4">
        <w:rPr>
          <w:color w:val="000000"/>
          <w:sz w:val="22"/>
          <w:szCs w:val="22"/>
        </w:rPr>
        <w:tab/>
        <w:t>przestojów i opóźnień zawinionych przez zamawiającego,</w:t>
      </w:r>
    </w:p>
    <w:p w:rsidR="004A2F98" w:rsidRPr="003C5EE4" w:rsidRDefault="004A2F98" w:rsidP="004A2F98">
      <w:pPr>
        <w:autoSpaceDE w:val="0"/>
        <w:autoSpaceDN w:val="0"/>
        <w:adjustRightInd w:val="0"/>
        <w:spacing w:line="258" w:lineRule="atLeast"/>
        <w:ind w:left="567" w:hanging="238"/>
        <w:jc w:val="both"/>
        <w:rPr>
          <w:color w:val="000000"/>
          <w:sz w:val="22"/>
          <w:szCs w:val="22"/>
        </w:rPr>
      </w:pPr>
      <w:r w:rsidRPr="003C5EE4">
        <w:rPr>
          <w:color w:val="000000"/>
          <w:sz w:val="22"/>
          <w:szCs w:val="22"/>
        </w:rPr>
        <w:t>b)</w:t>
      </w:r>
      <w:r w:rsidRPr="003C5EE4">
        <w:rPr>
          <w:color w:val="000000"/>
          <w:sz w:val="22"/>
          <w:szCs w:val="22"/>
        </w:rPr>
        <w:tab/>
        <w:t>działania siły wyższej (np. klęski żywiołowe, strajki generalne lub lokalne), mającego bezpośredni wpływ na terminowość wykonywania robót,</w:t>
      </w:r>
    </w:p>
    <w:p w:rsidR="004A2F98" w:rsidRPr="003C5EE4" w:rsidRDefault="004A2F98" w:rsidP="004A2F98">
      <w:pPr>
        <w:autoSpaceDE w:val="0"/>
        <w:autoSpaceDN w:val="0"/>
        <w:adjustRightInd w:val="0"/>
        <w:spacing w:line="258" w:lineRule="atLeast"/>
        <w:ind w:left="567" w:hanging="238"/>
        <w:jc w:val="both"/>
        <w:rPr>
          <w:color w:val="000000"/>
          <w:sz w:val="22"/>
          <w:szCs w:val="22"/>
        </w:rPr>
      </w:pPr>
      <w:r w:rsidRPr="003C5EE4">
        <w:rPr>
          <w:color w:val="000000"/>
          <w:sz w:val="22"/>
          <w:szCs w:val="22"/>
        </w:rPr>
        <w:t>c)</w:t>
      </w:r>
      <w:r w:rsidRPr="003C5EE4">
        <w:rPr>
          <w:color w:val="000000"/>
          <w:sz w:val="22"/>
          <w:szCs w:val="22"/>
        </w:rPr>
        <w:tab/>
        <w:t>wystąpienia warunków atmosferycznych uniemożliwiających wykonywanie robót – fakt ten musi mieć odzwierciedlenie w Dzienniku budowy i musi potwierdzony przez inspektora nadzoru,</w:t>
      </w:r>
    </w:p>
    <w:p w:rsidR="004A2F98" w:rsidRPr="003C5EE4" w:rsidRDefault="004A2F98" w:rsidP="004A2F98">
      <w:pPr>
        <w:autoSpaceDE w:val="0"/>
        <w:autoSpaceDN w:val="0"/>
        <w:adjustRightInd w:val="0"/>
        <w:spacing w:line="258" w:lineRule="atLeast"/>
        <w:ind w:left="567" w:hanging="238"/>
        <w:jc w:val="both"/>
        <w:rPr>
          <w:color w:val="000000"/>
          <w:sz w:val="22"/>
          <w:szCs w:val="22"/>
        </w:rPr>
      </w:pPr>
      <w:r w:rsidRPr="003C5EE4">
        <w:rPr>
          <w:color w:val="000000"/>
          <w:sz w:val="22"/>
          <w:szCs w:val="22"/>
        </w:rPr>
        <w:t>d)</w:t>
      </w:r>
      <w:r w:rsidRPr="003C5EE4">
        <w:rPr>
          <w:color w:val="000000"/>
          <w:sz w:val="22"/>
          <w:szCs w:val="22"/>
        </w:rPr>
        <w:tab/>
        <w:t xml:space="preserve">wystąpienie okoliczności, których strony umowy nie były w stanie przewidzieć, pomimo zachowania należytej staranności. </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 xml:space="preserve">3. W przedstawionych w ust. 2 przypadkach wystąpienia opóźnień strony ustalą nowe terminy realizacji, </w:t>
      </w:r>
      <w:r w:rsidRPr="003C5EE4">
        <w:rPr>
          <w:color w:val="000000"/>
          <w:sz w:val="22"/>
          <w:szCs w:val="22"/>
        </w:rPr>
        <w:br/>
        <w:t>z tym, że minimalny okres przesunięcia terminu zakończenia równy będzie okresowi przerwy lub postoju.</w:t>
      </w:r>
    </w:p>
    <w:p w:rsidR="004A2F98" w:rsidRPr="003C5EE4" w:rsidRDefault="004A2F98" w:rsidP="004A2F98">
      <w:pPr>
        <w:autoSpaceDE w:val="0"/>
        <w:autoSpaceDN w:val="0"/>
        <w:adjustRightInd w:val="0"/>
        <w:spacing w:before="142" w:after="119" w:line="258" w:lineRule="atLeast"/>
        <w:jc w:val="center"/>
        <w:rPr>
          <w:b/>
          <w:bCs/>
          <w:color w:val="000000"/>
          <w:sz w:val="22"/>
          <w:szCs w:val="22"/>
        </w:rPr>
      </w:pPr>
      <w:r w:rsidRPr="003C5EE4">
        <w:rPr>
          <w:b/>
          <w:bCs/>
          <w:color w:val="000000"/>
          <w:sz w:val="22"/>
          <w:szCs w:val="22"/>
        </w:rPr>
        <w:t>§ 4</w:t>
      </w:r>
      <w:r w:rsidRPr="003C5EE4">
        <w:rPr>
          <w:b/>
          <w:bCs/>
          <w:color w:val="000000"/>
          <w:sz w:val="22"/>
          <w:szCs w:val="22"/>
        </w:rPr>
        <w:br/>
        <w:t>Odbiory</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1.</w:t>
      </w:r>
      <w:r w:rsidRPr="003C5EE4">
        <w:rPr>
          <w:color w:val="000000"/>
          <w:sz w:val="22"/>
          <w:szCs w:val="22"/>
        </w:rPr>
        <w:tab/>
        <w:t>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2.</w:t>
      </w:r>
      <w:r w:rsidRPr="003C5EE4">
        <w:rPr>
          <w:color w:val="000000"/>
          <w:sz w:val="22"/>
          <w:szCs w:val="22"/>
        </w:rPr>
        <w:tab/>
        <w:t>Odbiorom częściowym będą podlegały roboty zanikające i ulegające zakryciu, z tym, że odbiór tych robót przez zamawiającego nastąpi w terminie bezzwłocznym po zgłoszeniu przez wykonawcę, nie dłuższym jednak niż 4 dni.</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3.</w:t>
      </w:r>
      <w:r w:rsidRPr="003C5EE4">
        <w:rPr>
          <w:color w:val="000000"/>
          <w:sz w:val="22"/>
          <w:szCs w:val="22"/>
        </w:rPr>
        <w:tab/>
        <w:t xml:space="preserve">Dostawy oraz roboty budowlane i montażowe, dla których strony ustalą odbiory częściowe, wykonawca każdorazowo zgłosi wpisem do Dziennika budowy, a zamawiający dokona ich odbioru bezzwłocznie, tak aby nie spowodować przerw w realizacji przedmiotu umowy. Dla dokonania odbioru częściowego </w:t>
      </w:r>
      <w:r w:rsidRPr="003C5EE4">
        <w:rPr>
          <w:color w:val="000000"/>
          <w:sz w:val="22"/>
          <w:szCs w:val="22"/>
        </w:rPr>
        <w:lastRenderedPageBreak/>
        <w:t>wykonawca przedłoży inspektorowi nadzoru inwes</w:t>
      </w:r>
      <w:r>
        <w:rPr>
          <w:color w:val="000000"/>
          <w:sz w:val="22"/>
          <w:szCs w:val="22"/>
        </w:rPr>
        <w:t xml:space="preserve">torskiego niezbędne dokumenty, </w:t>
      </w:r>
      <w:r w:rsidRPr="003C5EE4">
        <w:rPr>
          <w:color w:val="000000"/>
          <w:sz w:val="22"/>
          <w:szCs w:val="22"/>
        </w:rPr>
        <w:t>a w szczególności świadectwa jakości, certyfikaty, świadectwa wykonanych prób i atesty, dotyczące odbieranego elementu robót.</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4.</w:t>
      </w:r>
      <w:r w:rsidRPr="003C5EE4">
        <w:rPr>
          <w:color w:val="000000"/>
          <w:sz w:val="22"/>
          <w:szCs w:val="22"/>
        </w:rPr>
        <w:tab/>
        <w:t xml:space="preserve">Zamawiający powoła specjalną komisję i dokona odbioru końcowego. </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 xml:space="preserve">    Rozpoczęcie czynności odbioru nastąpi w terminie 7 dni, licząc od daty zgłoszenia przez wykonawcę gotowości do odbioru. Zakończenie czynności odbioru winno nastąpić najpóźniej 21 dnia, licząc od dnia ich rozpoczęcia.</w:t>
      </w:r>
    </w:p>
    <w:p w:rsidR="004A2F98" w:rsidRPr="003C5EE4" w:rsidRDefault="004A2F98" w:rsidP="004A2F98">
      <w:pPr>
        <w:autoSpaceDE w:val="0"/>
        <w:autoSpaceDN w:val="0"/>
        <w:adjustRightInd w:val="0"/>
        <w:spacing w:line="258" w:lineRule="atLeast"/>
        <w:ind w:left="272" w:hanging="283"/>
        <w:jc w:val="both"/>
        <w:rPr>
          <w:color w:val="000000"/>
          <w:sz w:val="22"/>
          <w:szCs w:val="22"/>
        </w:rPr>
      </w:pPr>
      <w:r w:rsidRPr="003C5EE4">
        <w:rPr>
          <w:color w:val="000000"/>
          <w:sz w:val="22"/>
          <w:szCs w:val="22"/>
        </w:rPr>
        <w:t xml:space="preserve">  5.</w:t>
      </w:r>
      <w:r w:rsidRPr="003C5EE4">
        <w:rPr>
          <w:color w:val="000000"/>
          <w:sz w:val="22"/>
          <w:szCs w:val="22"/>
        </w:rPr>
        <w:tab/>
        <w:t>W czynnościach odbioru końcowego powinni uczestniczyć również przedstawiciele wykonawcy oraz jednostek, których udział nakazują odrębne przepisy.</w:t>
      </w:r>
    </w:p>
    <w:p w:rsidR="004A2F98" w:rsidRPr="003C5EE4" w:rsidRDefault="004A2F98" w:rsidP="004A2F98">
      <w:pPr>
        <w:autoSpaceDE w:val="0"/>
        <w:autoSpaceDN w:val="0"/>
        <w:adjustRightInd w:val="0"/>
        <w:spacing w:line="258" w:lineRule="atLeast"/>
        <w:ind w:left="272" w:hanging="283"/>
        <w:jc w:val="both"/>
        <w:rPr>
          <w:color w:val="000000"/>
          <w:sz w:val="22"/>
          <w:szCs w:val="22"/>
        </w:rPr>
      </w:pPr>
      <w:r w:rsidRPr="003C5EE4">
        <w:rPr>
          <w:color w:val="000000"/>
          <w:sz w:val="22"/>
          <w:szCs w:val="22"/>
        </w:rPr>
        <w:t xml:space="preserve">  6.</w:t>
      </w:r>
      <w:r w:rsidRPr="003C5EE4">
        <w:rPr>
          <w:color w:val="000000"/>
          <w:sz w:val="22"/>
          <w:szCs w:val="22"/>
        </w:rPr>
        <w:tab/>
        <w:t>Na co najmniej 3 dni przed dniem odbioru końcowego wykonawca przedłoży zamawiającemu wszystkie dokumenty pozwalające na ocenę prawidłowości</w:t>
      </w:r>
      <w:r>
        <w:rPr>
          <w:color w:val="000000"/>
          <w:sz w:val="22"/>
          <w:szCs w:val="22"/>
        </w:rPr>
        <w:t xml:space="preserve"> wykonania przedmiotu odbioru, </w:t>
      </w:r>
      <w:r w:rsidRPr="003C5EE4">
        <w:rPr>
          <w:color w:val="000000"/>
          <w:sz w:val="22"/>
          <w:szCs w:val="22"/>
        </w:rPr>
        <w:t>a w szczególności Dziennik budowy, świadectwa jakości, certyfikaty oraz świadectwa wykonanych prób i atesty.</w:t>
      </w:r>
    </w:p>
    <w:p w:rsidR="004A2F98" w:rsidRPr="003C5EE4" w:rsidRDefault="004A2F98" w:rsidP="004A2F98">
      <w:pPr>
        <w:autoSpaceDE w:val="0"/>
        <w:autoSpaceDN w:val="0"/>
        <w:adjustRightInd w:val="0"/>
        <w:spacing w:line="258" w:lineRule="atLeast"/>
        <w:ind w:left="272" w:hanging="283"/>
        <w:jc w:val="both"/>
        <w:rPr>
          <w:color w:val="000000"/>
          <w:sz w:val="22"/>
          <w:szCs w:val="22"/>
        </w:rPr>
      </w:pPr>
      <w:r w:rsidRPr="003C5EE4">
        <w:rPr>
          <w:color w:val="000000"/>
          <w:sz w:val="22"/>
          <w:szCs w:val="22"/>
        </w:rPr>
        <w:t xml:space="preserve">  7.</w:t>
      </w:r>
      <w:r w:rsidRPr="003C5EE4">
        <w:rPr>
          <w:color w:val="000000"/>
          <w:sz w:val="22"/>
          <w:szCs w:val="22"/>
        </w:rPr>
        <w:tab/>
        <w:t>Z czynności odbioru zostanie sporządzony protokół, który zawierać będzie wszystkie ustalenia, zalecenia poczynione w trakcie odbioru.</w:t>
      </w:r>
    </w:p>
    <w:p w:rsidR="004A2F98" w:rsidRPr="003C5EE4" w:rsidRDefault="004A2F98" w:rsidP="004A2F98">
      <w:pPr>
        <w:autoSpaceDE w:val="0"/>
        <w:autoSpaceDN w:val="0"/>
        <w:adjustRightInd w:val="0"/>
        <w:spacing w:line="258" w:lineRule="atLeast"/>
        <w:ind w:left="272" w:hanging="283"/>
        <w:jc w:val="both"/>
        <w:rPr>
          <w:color w:val="000000"/>
          <w:sz w:val="22"/>
          <w:szCs w:val="22"/>
        </w:rPr>
      </w:pPr>
      <w:r w:rsidRPr="003C5EE4">
        <w:rPr>
          <w:color w:val="000000"/>
          <w:sz w:val="22"/>
          <w:szCs w:val="22"/>
        </w:rPr>
        <w:t xml:space="preserve">  8.</w:t>
      </w:r>
      <w:r w:rsidRPr="003C5EE4">
        <w:rPr>
          <w:color w:val="000000"/>
          <w:sz w:val="22"/>
          <w:szCs w:val="22"/>
        </w:rPr>
        <w:tab/>
        <w:t>Jeżeli odbiór nie został dokonany w ustalonych terminach z winy zamawiającego pomimo zgłoszenia gotowości odbioru, to wykonawca:</w:t>
      </w:r>
    </w:p>
    <w:p w:rsidR="004A2F98" w:rsidRPr="003C5EE4" w:rsidRDefault="004A2F98" w:rsidP="004A2F98">
      <w:pPr>
        <w:tabs>
          <w:tab w:val="left" w:pos="720"/>
        </w:tabs>
        <w:autoSpaceDE w:val="0"/>
        <w:autoSpaceDN w:val="0"/>
        <w:adjustRightInd w:val="0"/>
        <w:spacing w:line="258" w:lineRule="atLeast"/>
        <w:ind w:left="737" w:hanging="397"/>
        <w:jc w:val="both"/>
        <w:rPr>
          <w:color w:val="000000"/>
          <w:sz w:val="22"/>
          <w:szCs w:val="22"/>
        </w:rPr>
      </w:pPr>
      <w:r w:rsidRPr="003C5EE4">
        <w:rPr>
          <w:color w:val="000000"/>
          <w:sz w:val="22"/>
          <w:szCs w:val="22"/>
        </w:rPr>
        <w:t>8.1.</w:t>
      </w:r>
      <w:r w:rsidRPr="003C5EE4">
        <w:rPr>
          <w:color w:val="000000"/>
          <w:sz w:val="22"/>
          <w:szCs w:val="22"/>
        </w:rPr>
        <w:tab/>
        <w:t>nie pozostaje w zwłoce ze spełnieniem zobowiązania wynikającego z umowy,</w:t>
      </w:r>
    </w:p>
    <w:p w:rsidR="004A2F98" w:rsidRPr="003C5EE4" w:rsidRDefault="004A2F98" w:rsidP="004A2F98">
      <w:pPr>
        <w:tabs>
          <w:tab w:val="left" w:pos="720"/>
        </w:tabs>
        <w:autoSpaceDE w:val="0"/>
        <w:autoSpaceDN w:val="0"/>
        <w:adjustRightInd w:val="0"/>
        <w:spacing w:line="258" w:lineRule="atLeast"/>
        <w:ind w:left="737" w:hanging="397"/>
        <w:jc w:val="both"/>
        <w:rPr>
          <w:color w:val="000000"/>
          <w:sz w:val="22"/>
          <w:szCs w:val="22"/>
        </w:rPr>
      </w:pPr>
      <w:r w:rsidRPr="003C5EE4">
        <w:rPr>
          <w:color w:val="000000"/>
          <w:sz w:val="22"/>
          <w:szCs w:val="22"/>
        </w:rPr>
        <w:t>8.2.</w:t>
      </w:r>
      <w:r w:rsidRPr="003C5EE4">
        <w:rPr>
          <w:color w:val="000000"/>
          <w:sz w:val="22"/>
          <w:szCs w:val="22"/>
        </w:rPr>
        <w:tab/>
        <w:t xml:space="preserve">ustali jednostronnie, protokolarnie stan przedmiotu odbioru przez powołaną do tego komisję. </w:t>
      </w:r>
      <w:r w:rsidRPr="003C5EE4">
        <w:rPr>
          <w:color w:val="000000"/>
          <w:sz w:val="22"/>
          <w:szCs w:val="22"/>
        </w:rPr>
        <w:br/>
        <w:t>O terminie przeprowadzenia czynności odbioru wykonawca powiadomi zamawiającego. Protokół z tak przeprowadzonego odbioru stanowił będzie podstawę do wystawienia faktury i zażądania zapłaty należnego wynagrodzenia.</w:t>
      </w:r>
    </w:p>
    <w:p w:rsidR="004A2F98" w:rsidRPr="003C5EE4" w:rsidRDefault="004A2F98" w:rsidP="004A2F98">
      <w:pPr>
        <w:autoSpaceDE w:val="0"/>
        <w:autoSpaceDN w:val="0"/>
        <w:adjustRightInd w:val="0"/>
        <w:spacing w:line="258" w:lineRule="atLeast"/>
        <w:ind w:left="272" w:hanging="283"/>
        <w:jc w:val="both"/>
        <w:rPr>
          <w:color w:val="000000"/>
          <w:sz w:val="22"/>
          <w:szCs w:val="22"/>
        </w:rPr>
      </w:pPr>
      <w:r w:rsidRPr="003C5EE4">
        <w:rPr>
          <w:color w:val="000000"/>
          <w:sz w:val="22"/>
          <w:szCs w:val="22"/>
        </w:rPr>
        <w:t xml:space="preserve">  9.</w:t>
      </w:r>
      <w:r w:rsidRPr="003C5EE4">
        <w:rPr>
          <w:color w:val="000000"/>
          <w:sz w:val="22"/>
          <w:szCs w:val="22"/>
        </w:rPr>
        <w:tab/>
        <w:t>Z dniem protokolarnego odbioru końcowego przechodzi na zamawiającego ryzyko utraty lub uszkodzenia zadania.</w:t>
      </w:r>
    </w:p>
    <w:p w:rsidR="004A2F98" w:rsidRPr="003C5EE4" w:rsidRDefault="004A2F98" w:rsidP="004A2F98">
      <w:pPr>
        <w:autoSpaceDE w:val="0"/>
        <w:autoSpaceDN w:val="0"/>
        <w:adjustRightInd w:val="0"/>
        <w:spacing w:line="258" w:lineRule="atLeast"/>
        <w:ind w:left="272" w:hanging="283"/>
        <w:jc w:val="both"/>
        <w:rPr>
          <w:color w:val="000000"/>
          <w:sz w:val="22"/>
          <w:szCs w:val="22"/>
        </w:rPr>
      </w:pPr>
      <w:r w:rsidRPr="003C5EE4">
        <w:rPr>
          <w:color w:val="000000"/>
          <w:sz w:val="22"/>
          <w:szCs w:val="22"/>
        </w:rPr>
        <w:t>10.</w:t>
      </w:r>
      <w:r w:rsidRPr="003C5EE4">
        <w:rPr>
          <w:color w:val="000000"/>
          <w:sz w:val="22"/>
          <w:szCs w:val="22"/>
        </w:rPr>
        <w:tab/>
        <w:t>Jeżeli w toku czynności odbioru zostanie stwierdzone, że przedmiot odbioru nie osiągnął gotowości do odbioru z powodu niezakończenia robót lub jego wadliwego wykonania, to zamawiający odmówi odbioru z winy wykonawcy.</w:t>
      </w:r>
    </w:p>
    <w:p w:rsidR="004A2F98" w:rsidRPr="003C5EE4" w:rsidRDefault="004A2F98" w:rsidP="004A2F98">
      <w:pPr>
        <w:autoSpaceDE w:val="0"/>
        <w:autoSpaceDN w:val="0"/>
        <w:adjustRightInd w:val="0"/>
        <w:spacing w:line="258" w:lineRule="atLeast"/>
        <w:ind w:left="272" w:hanging="283"/>
        <w:jc w:val="both"/>
        <w:rPr>
          <w:color w:val="000000"/>
          <w:sz w:val="22"/>
          <w:szCs w:val="22"/>
        </w:rPr>
      </w:pPr>
      <w:r w:rsidRPr="003C5EE4">
        <w:rPr>
          <w:color w:val="000000"/>
          <w:sz w:val="22"/>
          <w:szCs w:val="22"/>
        </w:rPr>
        <w:t>11.</w:t>
      </w:r>
      <w:r w:rsidRPr="003C5EE4">
        <w:rPr>
          <w:color w:val="000000"/>
          <w:sz w:val="22"/>
          <w:szCs w:val="22"/>
        </w:rPr>
        <w:tab/>
        <w:t>Jeżeli w toku czynności odbioru końcowego zadania zostaną stwierdzone wady:</w:t>
      </w:r>
    </w:p>
    <w:p w:rsidR="004A2F98" w:rsidRPr="003C5EE4" w:rsidRDefault="004A2F98" w:rsidP="004A2F98">
      <w:pPr>
        <w:tabs>
          <w:tab w:val="left" w:pos="810"/>
        </w:tabs>
        <w:autoSpaceDE w:val="0"/>
        <w:autoSpaceDN w:val="0"/>
        <w:adjustRightInd w:val="0"/>
        <w:spacing w:line="258" w:lineRule="atLeast"/>
        <w:ind w:left="850" w:hanging="510"/>
        <w:jc w:val="both"/>
        <w:rPr>
          <w:color w:val="000000"/>
          <w:sz w:val="22"/>
          <w:szCs w:val="22"/>
        </w:rPr>
      </w:pPr>
      <w:r w:rsidRPr="003C5EE4">
        <w:rPr>
          <w:color w:val="000000"/>
          <w:sz w:val="22"/>
          <w:szCs w:val="22"/>
        </w:rPr>
        <w:t>11.1.</w:t>
      </w:r>
      <w:r w:rsidRPr="003C5EE4">
        <w:rPr>
          <w:color w:val="000000"/>
          <w:sz w:val="22"/>
          <w:szCs w:val="22"/>
        </w:rPr>
        <w:tab/>
        <w:t>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4A2F98" w:rsidRPr="003C5EE4" w:rsidRDefault="004A2F98" w:rsidP="004A2F98">
      <w:pPr>
        <w:tabs>
          <w:tab w:val="left" w:pos="810"/>
        </w:tabs>
        <w:autoSpaceDE w:val="0"/>
        <w:autoSpaceDN w:val="0"/>
        <w:adjustRightInd w:val="0"/>
        <w:spacing w:line="258" w:lineRule="atLeast"/>
        <w:ind w:left="850" w:hanging="510"/>
        <w:jc w:val="both"/>
        <w:rPr>
          <w:color w:val="000000"/>
          <w:sz w:val="22"/>
          <w:szCs w:val="22"/>
        </w:rPr>
      </w:pPr>
      <w:r w:rsidRPr="003C5EE4">
        <w:rPr>
          <w:color w:val="000000"/>
          <w:sz w:val="22"/>
          <w:szCs w:val="22"/>
        </w:rPr>
        <w:t>11.2.</w:t>
      </w:r>
      <w:r w:rsidRPr="003C5EE4">
        <w:rPr>
          <w:color w:val="000000"/>
          <w:sz w:val="22"/>
          <w:szCs w:val="22"/>
        </w:rPr>
        <w:tab/>
        <w:t>nie nadające się do usunięcia, to zamawiający może:</w:t>
      </w:r>
    </w:p>
    <w:p w:rsidR="004A2F98" w:rsidRPr="003C5EE4" w:rsidRDefault="004A2F98" w:rsidP="004A2F98">
      <w:pPr>
        <w:tabs>
          <w:tab w:val="left" w:pos="1080"/>
        </w:tabs>
        <w:autoSpaceDE w:val="0"/>
        <w:autoSpaceDN w:val="0"/>
        <w:adjustRightInd w:val="0"/>
        <w:spacing w:line="258" w:lineRule="atLeast"/>
        <w:ind w:left="1077" w:hanging="238"/>
        <w:jc w:val="both"/>
        <w:rPr>
          <w:color w:val="000000"/>
          <w:sz w:val="22"/>
          <w:szCs w:val="22"/>
        </w:rPr>
      </w:pPr>
      <w:r w:rsidRPr="003C5EE4">
        <w:rPr>
          <w:color w:val="000000"/>
          <w:sz w:val="22"/>
          <w:szCs w:val="22"/>
        </w:rPr>
        <w:t>a)</w:t>
      </w:r>
      <w:r w:rsidRPr="003C5EE4">
        <w:rPr>
          <w:color w:val="000000"/>
          <w:sz w:val="22"/>
          <w:szCs w:val="22"/>
        </w:rPr>
        <w:tab/>
        <w:t xml:space="preserve">jeżeli wady umożliwiają użytkowanie obiektu zgodnie z jego przeznaczeniem, obniżyć wynagrodzenie wykonawcy odpowiednio do utraconej wartości użytkowej, estetycznej </w:t>
      </w:r>
      <w:r w:rsidRPr="003C5EE4">
        <w:rPr>
          <w:color w:val="000000"/>
          <w:sz w:val="22"/>
          <w:szCs w:val="22"/>
        </w:rPr>
        <w:br/>
        <w:t>i technicznej,</w:t>
      </w:r>
    </w:p>
    <w:p w:rsidR="004A2F98" w:rsidRPr="003C5EE4" w:rsidRDefault="004A2F98" w:rsidP="004A2F98">
      <w:pPr>
        <w:tabs>
          <w:tab w:val="left" w:pos="1080"/>
        </w:tabs>
        <w:autoSpaceDE w:val="0"/>
        <w:autoSpaceDN w:val="0"/>
        <w:adjustRightInd w:val="0"/>
        <w:spacing w:line="258" w:lineRule="atLeast"/>
        <w:ind w:left="1077" w:hanging="238"/>
        <w:jc w:val="both"/>
        <w:rPr>
          <w:color w:val="000000"/>
          <w:sz w:val="22"/>
          <w:szCs w:val="22"/>
        </w:rPr>
      </w:pPr>
      <w:r w:rsidRPr="003C5EE4">
        <w:rPr>
          <w:color w:val="000000"/>
          <w:sz w:val="22"/>
          <w:szCs w:val="22"/>
        </w:rPr>
        <w:t>b)</w:t>
      </w:r>
      <w:r w:rsidRPr="003C5EE4">
        <w:rPr>
          <w:color w:val="000000"/>
          <w:sz w:val="22"/>
          <w:szCs w:val="22"/>
        </w:rPr>
        <w:tab/>
        <w:t>jeżeli wady uniemożliwiają użytkowanie obiektu zgodnie z jego przeznaczeniem, zażądać wykonania przedmiotu umowy po raz drugi, zachowując prawo do naliczania wykonawcy zastrzeżonych kar umownych i odszkodowań na zasadach określonych w § 9 niniejszej umowy,</w:t>
      </w:r>
    </w:p>
    <w:p w:rsidR="004A2F98" w:rsidRPr="003C5EE4" w:rsidRDefault="004A2F98" w:rsidP="004A2F98">
      <w:pPr>
        <w:tabs>
          <w:tab w:val="left" w:pos="1080"/>
        </w:tabs>
        <w:autoSpaceDE w:val="0"/>
        <w:autoSpaceDN w:val="0"/>
        <w:adjustRightInd w:val="0"/>
        <w:spacing w:line="258" w:lineRule="atLeast"/>
        <w:ind w:left="1077" w:hanging="238"/>
        <w:jc w:val="both"/>
        <w:rPr>
          <w:color w:val="000000"/>
          <w:sz w:val="22"/>
          <w:szCs w:val="22"/>
        </w:rPr>
      </w:pPr>
      <w:r w:rsidRPr="003C5EE4">
        <w:rPr>
          <w:color w:val="000000"/>
          <w:sz w:val="22"/>
          <w:szCs w:val="22"/>
        </w:rPr>
        <w:t>c)</w:t>
      </w:r>
      <w:r w:rsidRPr="003C5EE4">
        <w:rPr>
          <w:color w:val="000000"/>
          <w:sz w:val="22"/>
          <w:szCs w:val="22"/>
        </w:rPr>
        <w:tab/>
        <w:t>w przypadku niewykonania w ustalonym terminie przedmiotu umowy po raz drugi odstąpić od umowy z winy wykonawcy.</w:t>
      </w:r>
    </w:p>
    <w:p w:rsidR="004A2F98" w:rsidRPr="003C5EE4" w:rsidRDefault="004A2F98" w:rsidP="004A2F98">
      <w:pPr>
        <w:autoSpaceDE w:val="0"/>
        <w:autoSpaceDN w:val="0"/>
        <w:adjustRightInd w:val="0"/>
        <w:spacing w:line="258" w:lineRule="atLeast"/>
        <w:ind w:left="272" w:hanging="283"/>
        <w:jc w:val="both"/>
        <w:rPr>
          <w:color w:val="000000"/>
          <w:sz w:val="22"/>
          <w:szCs w:val="22"/>
        </w:rPr>
      </w:pPr>
      <w:r w:rsidRPr="003C5EE4">
        <w:rPr>
          <w:color w:val="000000"/>
          <w:sz w:val="22"/>
          <w:szCs w:val="22"/>
        </w:rPr>
        <w:t>12.</w:t>
      </w:r>
      <w:r w:rsidRPr="003C5EE4">
        <w:rPr>
          <w:color w:val="000000"/>
          <w:sz w:val="22"/>
          <w:szCs w:val="22"/>
        </w:rPr>
        <w:tab/>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4A2F98" w:rsidRPr="003C5EE4" w:rsidRDefault="004A2F98" w:rsidP="004A2F98">
      <w:pPr>
        <w:autoSpaceDE w:val="0"/>
        <w:autoSpaceDN w:val="0"/>
        <w:adjustRightInd w:val="0"/>
        <w:spacing w:before="113" w:after="227" w:line="258" w:lineRule="atLeast"/>
        <w:jc w:val="center"/>
        <w:rPr>
          <w:color w:val="000000"/>
          <w:sz w:val="22"/>
          <w:szCs w:val="22"/>
        </w:rPr>
      </w:pPr>
      <w:r w:rsidRPr="003C5EE4">
        <w:rPr>
          <w:b/>
          <w:bCs/>
          <w:color w:val="000000"/>
          <w:sz w:val="22"/>
          <w:szCs w:val="22"/>
        </w:rPr>
        <w:t>§ 5</w:t>
      </w:r>
      <w:r w:rsidRPr="003C5EE4">
        <w:rPr>
          <w:b/>
          <w:bCs/>
          <w:color w:val="000000"/>
          <w:sz w:val="22"/>
          <w:szCs w:val="22"/>
        </w:rPr>
        <w:br/>
        <w:t>Wynagrodzenie</w:t>
      </w:r>
    </w:p>
    <w:p w:rsidR="004A2F98" w:rsidRPr="003C5EE4" w:rsidRDefault="004A2F98" w:rsidP="004A2F98">
      <w:pPr>
        <w:numPr>
          <w:ilvl w:val="0"/>
          <w:numId w:val="11"/>
        </w:numPr>
        <w:autoSpaceDE w:val="0"/>
        <w:autoSpaceDN w:val="0"/>
        <w:adjustRightInd w:val="0"/>
        <w:jc w:val="both"/>
        <w:rPr>
          <w:sz w:val="22"/>
          <w:szCs w:val="22"/>
        </w:rPr>
      </w:pPr>
      <w:r w:rsidRPr="003C5EE4">
        <w:rPr>
          <w:sz w:val="22"/>
          <w:szCs w:val="22"/>
        </w:rPr>
        <w:t xml:space="preserve">Z tytułu realizacji robót na podstawie niniejszej umowy, Wykonawca otrzyma wynagrodzenie określone w przyjętej ofercie, ustalone na kwotę: .......... zł (słownie: ......................………..złotych), w tym podatek VAT ........%, </w:t>
      </w:r>
      <w:proofErr w:type="spellStart"/>
      <w:r w:rsidRPr="003C5EE4">
        <w:rPr>
          <w:sz w:val="22"/>
          <w:szCs w:val="22"/>
        </w:rPr>
        <w:t>tj</w:t>
      </w:r>
      <w:proofErr w:type="spellEnd"/>
      <w:r w:rsidRPr="003C5EE4">
        <w:rPr>
          <w:sz w:val="22"/>
          <w:szCs w:val="22"/>
        </w:rPr>
        <w:t xml:space="preserve"> ........…………zł (słownie: .................................………...złotych).</w:t>
      </w:r>
    </w:p>
    <w:p w:rsidR="004A2F98" w:rsidRPr="003C5EE4" w:rsidRDefault="004A2F98" w:rsidP="004A2F98">
      <w:pPr>
        <w:numPr>
          <w:ilvl w:val="0"/>
          <w:numId w:val="11"/>
        </w:numPr>
        <w:autoSpaceDE w:val="0"/>
        <w:autoSpaceDN w:val="0"/>
        <w:adjustRightInd w:val="0"/>
        <w:jc w:val="both"/>
        <w:rPr>
          <w:sz w:val="22"/>
          <w:szCs w:val="22"/>
        </w:rPr>
      </w:pPr>
      <w:r w:rsidRPr="003C5EE4">
        <w:rPr>
          <w:sz w:val="22"/>
          <w:szCs w:val="22"/>
        </w:rPr>
        <w:t>Wynagrodzenie zawiera wszystkie przewidywane koszty całości robót ujętych w specyfikacji technicznej zawierającej przedmiary robót wraz z wartością materiałów i urządzeń, w zakresie kompletnym do realizacji robót.</w:t>
      </w:r>
    </w:p>
    <w:p w:rsidR="004A2F98" w:rsidRPr="003C5EE4" w:rsidRDefault="004A2F98" w:rsidP="004A2F98">
      <w:pPr>
        <w:numPr>
          <w:ilvl w:val="0"/>
          <w:numId w:val="11"/>
        </w:numPr>
        <w:autoSpaceDE w:val="0"/>
        <w:autoSpaceDN w:val="0"/>
        <w:adjustRightInd w:val="0"/>
        <w:jc w:val="both"/>
        <w:rPr>
          <w:sz w:val="22"/>
          <w:szCs w:val="22"/>
        </w:rPr>
      </w:pPr>
      <w:r w:rsidRPr="003C5EE4">
        <w:rPr>
          <w:sz w:val="22"/>
          <w:szCs w:val="22"/>
        </w:rPr>
        <w:t>Ceny jednostkowe określone w kosztorysie ofertowym, stanowiącym integralną część umowy, mają charakter cen ryczałtowych i są niezmienne do końca robót.</w:t>
      </w:r>
    </w:p>
    <w:p w:rsidR="004A2F98" w:rsidRPr="003C5EE4" w:rsidRDefault="004A2F98" w:rsidP="004A2F98">
      <w:pPr>
        <w:numPr>
          <w:ilvl w:val="0"/>
          <w:numId w:val="11"/>
        </w:numPr>
        <w:autoSpaceDE w:val="0"/>
        <w:autoSpaceDN w:val="0"/>
        <w:adjustRightInd w:val="0"/>
        <w:jc w:val="both"/>
        <w:rPr>
          <w:sz w:val="22"/>
          <w:szCs w:val="22"/>
        </w:rPr>
      </w:pPr>
      <w:r w:rsidRPr="003C5EE4">
        <w:rPr>
          <w:sz w:val="22"/>
          <w:szCs w:val="22"/>
        </w:rPr>
        <w:lastRenderedPageBreak/>
        <w:t>Łączna wartość robót wykonanych, objętych ofertą, stanowiących wykonanie przedmiotu zamówienia w pełnym zakresie, nie może przekroczyć kwoty określonej w ust. l.</w:t>
      </w:r>
    </w:p>
    <w:p w:rsidR="004A2F98" w:rsidRPr="003C5EE4" w:rsidRDefault="004A2F98" w:rsidP="004A2F98">
      <w:pPr>
        <w:numPr>
          <w:ilvl w:val="0"/>
          <w:numId w:val="11"/>
        </w:numPr>
        <w:autoSpaceDE w:val="0"/>
        <w:autoSpaceDN w:val="0"/>
        <w:adjustRightInd w:val="0"/>
        <w:jc w:val="both"/>
        <w:rPr>
          <w:sz w:val="22"/>
          <w:szCs w:val="22"/>
        </w:rPr>
      </w:pPr>
      <w:r w:rsidRPr="003C5EE4">
        <w:rPr>
          <w:sz w:val="22"/>
          <w:szCs w:val="22"/>
        </w:rPr>
        <w:t>Zamawiający zastrzega sobie możliwość ograniczenia przedmiotu zamówienia o część robót, których wykonanie stało się zbędne lub nieuzasadnione z przyczyn ekonomicznych lub gospodarczych. W takim przypadku wynagrodzenie ulegnie odpowiedniemu zmniejszeniu, zgodnie z wyceną poszczególnych pozycji w kosztorysie ofertowym.</w:t>
      </w:r>
    </w:p>
    <w:p w:rsidR="004A2F98" w:rsidRPr="003C5EE4" w:rsidRDefault="004A2F98" w:rsidP="004A2F98">
      <w:pPr>
        <w:numPr>
          <w:ilvl w:val="0"/>
          <w:numId w:val="11"/>
        </w:numPr>
        <w:autoSpaceDE w:val="0"/>
        <w:autoSpaceDN w:val="0"/>
        <w:adjustRightInd w:val="0"/>
        <w:jc w:val="both"/>
        <w:rPr>
          <w:sz w:val="22"/>
          <w:szCs w:val="22"/>
        </w:rPr>
      </w:pPr>
      <w:r w:rsidRPr="003C5EE4">
        <w:rPr>
          <w:sz w:val="22"/>
          <w:szCs w:val="22"/>
        </w:rPr>
        <w:t>Rozliczenie robót uzupełniających lub dodatkowych, których konieczności wykonania nie można było przewidzieć w chwili zawierania umowy, nastąpi z uwzględnieniem stawek i zasad kalkulowania kosztów, przyjętych przez Wykonawcę w ofercie:</w:t>
      </w:r>
    </w:p>
    <w:p w:rsidR="004A2F98" w:rsidRPr="003C5EE4" w:rsidRDefault="004A2F98" w:rsidP="004A2F98">
      <w:pPr>
        <w:numPr>
          <w:ilvl w:val="0"/>
          <w:numId w:val="11"/>
        </w:numPr>
        <w:tabs>
          <w:tab w:val="num" w:pos="720"/>
        </w:tabs>
        <w:autoSpaceDE w:val="0"/>
        <w:autoSpaceDN w:val="0"/>
        <w:adjustRightInd w:val="0"/>
        <w:jc w:val="both"/>
        <w:rPr>
          <w:sz w:val="22"/>
          <w:szCs w:val="22"/>
        </w:rPr>
      </w:pPr>
      <w:r w:rsidRPr="003C5EE4">
        <w:rPr>
          <w:sz w:val="22"/>
          <w:szCs w:val="22"/>
        </w:rPr>
        <w:t xml:space="preserve">kosztorysowa stawka robocizny </w:t>
      </w:r>
      <w:r w:rsidRPr="003C5EE4">
        <w:rPr>
          <w:i/>
          <w:iCs/>
          <w:sz w:val="22"/>
          <w:szCs w:val="22"/>
        </w:rPr>
        <w:t xml:space="preserve">/RJ </w:t>
      </w:r>
      <w:r w:rsidRPr="003C5EE4">
        <w:rPr>
          <w:sz w:val="22"/>
          <w:szCs w:val="22"/>
        </w:rPr>
        <w:t>dla wszystkich branż ...................……………zł/r-g,</w:t>
      </w:r>
    </w:p>
    <w:p w:rsidR="004A2F98" w:rsidRPr="003C5EE4" w:rsidRDefault="004A2F98" w:rsidP="004A2F98">
      <w:pPr>
        <w:numPr>
          <w:ilvl w:val="0"/>
          <w:numId w:val="11"/>
        </w:numPr>
        <w:tabs>
          <w:tab w:val="num" w:pos="720"/>
        </w:tabs>
        <w:autoSpaceDE w:val="0"/>
        <w:autoSpaceDN w:val="0"/>
        <w:adjustRightInd w:val="0"/>
        <w:jc w:val="both"/>
        <w:rPr>
          <w:sz w:val="22"/>
          <w:szCs w:val="22"/>
        </w:rPr>
      </w:pPr>
      <w:r w:rsidRPr="003C5EE4">
        <w:rPr>
          <w:sz w:val="22"/>
          <w:szCs w:val="22"/>
        </w:rPr>
        <w:t>wskaźnik narzutu kosztów pośrednich /KO/ od R+S ..........................……………….%,</w:t>
      </w:r>
    </w:p>
    <w:p w:rsidR="004A2F98" w:rsidRPr="003C5EE4" w:rsidRDefault="004A2F98" w:rsidP="004A2F98">
      <w:pPr>
        <w:numPr>
          <w:ilvl w:val="0"/>
          <w:numId w:val="11"/>
        </w:numPr>
        <w:tabs>
          <w:tab w:val="num" w:pos="720"/>
        </w:tabs>
        <w:autoSpaceDE w:val="0"/>
        <w:autoSpaceDN w:val="0"/>
        <w:adjustRightInd w:val="0"/>
        <w:jc w:val="both"/>
        <w:rPr>
          <w:sz w:val="22"/>
          <w:szCs w:val="22"/>
        </w:rPr>
      </w:pPr>
      <w:r w:rsidRPr="003C5EE4">
        <w:rPr>
          <w:sz w:val="22"/>
          <w:szCs w:val="22"/>
        </w:rPr>
        <w:t xml:space="preserve">wskaźnik narzutu zysku /Z/ od </w:t>
      </w:r>
      <w:proofErr w:type="spellStart"/>
      <w:r w:rsidRPr="003C5EE4">
        <w:rPr>
          <w:sz w:val="22"/>
          <w:szCs w:val="22"/>
        </w:rPr>
        <w:t>R+S+Ko</w:t>
      </w:r>
      <w:proofErr w:type="spellEnd"/>
      <w:r w:rsidRPr="003C5EE4">
        <w:rPr>
          <w:sz w:val="22"/>
          <w:szCs w:val="22"/>
        </w:rPr>
        <w:t xml:space="preserve"> ...............................................…………….%,</w:t>
      </w:r>
    </w:p>
    <w:p w:rsidR="004A2F98" w:rsidRPr="003C5EE4" w:rsidRDefault="004A2F98" w:rsidP="004A2F98">
      <w:pPr>
        <w:numPr>
          <w:ilvl w:val="0"/>
          <w:numId w:val="11"/>
        </w:numPr>
        <w:tabs>
          <w:tab w:val="num" w:pos="720"/>
        </w:tabs>
        <w:autoSpaceDE w:val="0"/>
        <w:autoSpaceDN w:val="0"/>
        <w:adjustRightInd w:val="0"/>
        <w:jc w:val="both"/>
        <w:rPr>
          <w:sz w:val="22"/>
          <w:szCs w:val="22"/>
        </w:rPr>
      </w:pPr>
      <w:r w:rsidRPr="003C5EE4">
        <w:rPr>
          <w:sz w:val="22"/>
          <w:szCs w:val="22"/>
        </w:rPr>
        <w:t>ceny materiałów zostaną rozliczone według cen podanych w kosztorysach ofertowych, a w przypadku robót uzupełniających lub dodatkowych - według aktualnych cen średnich dla kwartału, w którym nastąpi podpisanie umowy na roboty uzupełniające lub dodatkowe, opublikowanych w zeszytach SEKOCENBUD. Materiały nie wymienione w publikacjach SEKOCENBUD będą rozliczane na podstawie przedstawionych faktur zakupu.</w:t>
      </w:r>
    </w:p>
    <w:p w:rsidR="004A2F98" w:rsidRPr="003C5EE4" w:rsidRDefault="004A2F98" w:rsidP="004A2F98">
      <w:pPr>
        <w:numPr>
          <w:ilvl w:val="0"/>
          <w:numId w:val="11"/>
        </w:numPr>
        <w:autoSpaceDE w:val="0"/>
        <w:autoSpaceDN w:val="0"/>
        <w:adjustRightInd w:val="0"/>
        <w:jc w:val="both"/>
        <w:rPr>
          <w:sz w:val="22"/>
          <w:szCs w:val="22"/>
        </w:rPr>
      </w:pPr>
      <w:r w:rsidRPr="003C5EE4">
        <w:rPr>
          <w:sz w:val="22"/>
          <w:szCs w:val="22"/>
        </w:rPr>
        <w:t>Zlecenie wykonania robót, o których mowa w ust. 6, wymaga zawarcia odrębnej umowy.</w:t>
      </w:r>
    </w:p>
    <w:p w:rsidR="004A2F98" w:rsidRPr="003C5EE4" w:rsidRDefault="004A2F98" w:rsidP="004A2F98">
      <w:pPr>
        <w:numPr>
          <w:ilvl w:val="0"/>
          <w:numId w:val="11"/>
        </w:numPr>
        <w:autoSpaceDE w:val="0"/>
        <w:autoSpaceDN w:val="0"/>
        <w:adjustRightInd w:val="0"/>
        <w:jc w:val="both"/>
        <w:rPr>
          <w:sz w:val="22"/>
          <w:szCs w:val="22"/>
        </w:rPr>
      </w:pPr>
      <w:r w:rsidRPr="003C5EE4">
        <w:rPr>
          <w:sz w:val="22"/>
          <w:szCs w:val="22"/>
        </w:rPr>
        <w:t>Za roboty, które Wykonawca wykona bez porozumienia z Zamawiającym, stanowiące odstępstwo od umownie określonego zakresu prac, wynagrodzenie nie przysługuje, chyba że powstała konieczność niezwłocznego ich wykonania.</w:t>
      </w:r>
    </w:p>
    <w:p w:rsidR="004A2F98" w:rsidRPr="003C5EE4" w:rsidRDefault="004A2F98" w:rsidP="004A2F98">
      <w:pPr>
        <w:autoSpaceDE w:val="0"/>
        <w:autoSpaceDN w:val="0"/>
        <w:adjustRightInd w:val="0"/>
        <w:spacing w:before="119" w:after="119" w:line="258" w:lineRule="atLeast"/>
        <w:jc w:val="center"/>
        <w:rPr>
          <w:b/>
          <w:bCs/>
          <w:color w:val="000000"/>
          <w:sz w:val="22"/>
          <w:szCs w:val="22"/>
        </w:rPr>
      </w:pPr>
      <w:r w:rsidRPr="003C5EE4">
        <w:rPr>
          <w:b/>
          <w:bCs/>
          <w:color w:val="000000"/>
          <w:sz w:val="22"/>
          <w:szCs w:val="22"/>
        </w:rPr>
        <w:t>§ 6</w:t>
      </w:r>
      <w:r w:rsidRPr="003C5EE4">
        <w:rPr>
          <w:b/>
          <w:bCs/>
          <w:color w:val="000000"/>
          <w:sz w:val="22"/>
          <w:szCs w:val="22"/>
        </w:rPr>
        <w:br/>
        <w:t>Zabezpieczenie należytego wykonania umowy</w:t>
      </w:r>
    </w:p>
    <w:p w:rsidR="004A2F98" w:rsidRPr="003C5EE4" w:rsidRDefault="004A2F98" w:rsidP="004A2F98">
      <w:pPr>
        <w:autoSpaceDE w:val="0"/>
        <w:autoSpaceDN w:val="0"/>
        <w:adjustRightInd w:val="0"/>
        <w:ind w:left="181" w:hanging="181"/>
        <w:jc w:val="both"/>
        <w:rPr>
          <w:color w:val="000000"/>
          <w:sz w:val="22"/>
          <w:szCs w:val="22"/>
        </w:rPr>
      </w:pPr>
      <w:r w:rsidRPr="003C5EE4">
        <w:rPr>
          <w:color w:val="000000"/>
          <w:sz w:val="22"/>
          <w:szCs w:val="22"/>
        </w:rPr>
        <w:t xml:space="preserve">1. Wykonawca wniósł zabezpieczenie należytego wykonania umowy w wysokości </w:t>
      </w:r>
      <w:r>
        <w:rPr>
          <w:color w:val="000000"/>
          <w:sz w:val="22"/>
          <w:szCs w:val="22"/>
        </w:rPr>
        <w:t>10</w:t>
      </w:r>
      <w:r w:rsidRPr="003C5EE4">
        <w:rPr>
          <w:color w:val="000000"/>
          <w:sz w:val="22"/>
          <w:szCs w:val="22"/>
        </w:rPr>
        <w:t>% ceny brutto podanej w § 5 ust. 1 niniejszej, co stanowi kwotę: .................... zł.</w:t>
      </w:r>
    </w:p>
    <w:p w:rsidR="004A2F98" w:rsidRPr="003C5EE4" w:rsidRDefault="004A2F98" w:rsidP="004A2F98">
      <w:pPr>
        <w:autoSpaceDE w:val="0"/>
        <w:autoSpaceDN w:val="0"/>
        <w:adjustRightInd w:val="0"/>
        <w:ind w:left="181" w:hanging="181"/>
        <w:jc w:val="both"/>
        <w:rPr>
          <w:color w:val="000000"/>
          <w:sz w:val="22"/>
          <w:szCs w:val="22"/>
        </w:rPr>
      </w:pPr>
      <w:r w:rsidRPr="003C5EE4">
        <w:rPr>
          <w:color w:val="000000"/>
          <w:sz w:val="22"/>
          <w:szCs w:val="22"/>
        </w:rPr>
        <w:t>2. W trakcie realizacji umowy Wykonawca może dokonać zmiany formy zabezpieczenia na jedną lub kilka form, o których mowa w punkcie 20 specyfikacji istotnych warunków zamówienia. Zmiana formy zabezpieczenia musi być dokonana z zachowaniem ciągłości zabezpieczenia i bez zmiany jego wysokości.</w:t>
      </w:r>
    </w:p>
    <w:p w:rsidR="004A2F98" w:rsidRPr="003C5EE4" w:rsidRDefault="004A2F98" w:rsidP="004A2F98">
      <w:pPr>
        <w:autoSpaceDE w:val="0"/>
        <w:autoSpaceDN w:val="0"/>
        <w:adjustRightInd w:val="0"/>
        <w:ind w:left="181" w:hanging="181"/>
        <w:jc w:val="both"/>
        <w:rPr>
          <w:color w:val="000000"/>
          <w:sz w:val="22"/>
          <w:szCs w:val="22"/>
        </w:rPr>
      </w:pPr>
      <w:r w:rsidRPr="003C5EE4">
        <w:rPr>
          <w:color w:val="000000"/>
          <w:sz w:val="22"/>
          <w:szCs w:val="22"/>
        </w:rPr>
        <w:t>3. Zwrot zabezpieczenia nastąpi zgodnie z art. 151 Prawa zamówień publicznych. Kwota pozostawiona na zabezpieczenie roszczeń z tytułu rękojmi za wady wynosi 30% wartości zabezpieczenia.</w:t>
      </w:r>
    </w:p>
    <w:p w:rsidR="004A2F98" w:rsidRPr="003C5EE4" w:rsidRDefault="004A2F98" w:rsidP="004A2F98">
      <w:pPr>
        <w:pStyle w:val="Lista"/>
        <w:ind w:left="181" w:hanging="181"/>
        <w:jc w:val="both"/>
        <w:rPr>
          <w:color w:val="000000"/>
          <w:sz w:val="22"/>
          <w:szCs w:val="22"/>
        </w:rPr>
      </w:pPr>
      <w:r w:rsidRPr="003C5EE4">
        <w:rPr>
          <w:sz w:val="22"/>
          <w:szCs w:val="22"/>
        </w:rPr>
        <w:t>4.  Zamawiający wstrzyma się ze zwrotem części zabezpieczenia należytego wykonania umowy, o której mowa w ust. 3, w przypadku, kiedy Wykonawca nie usunął w terminie stwierdzonych w trakcie odbioru wad lub jest w trakcie usuwania tych wad. Okres gwarancji ulega wydłużeniu o czas potrzebny na usunięcie wad</w:t>
      </w:r>
    </w:p>
    <w:p w:rsidR="004A2F98" w:rsidRPr="003C5EE4" w:rsidRDefault="004A2F98" w:rsidP="004A2F98">
      <w:pPr>
        <w:autoSpaceDE w:val="0"/>
        <w:autoSpaceDN w:val="0"/>
        <w:adjustRightInd w:val="0"/>
        <w:ind w:left="181" w:hanging="181"/>
        <w:jc w:val="both"/>
        <w:rPr>
          <w:color w:val="000000"/>
          <w:sz w:val="22"/>
          <w:szCs w:val="22"/>
        </w:rPr>
      </w:pPr>
      <w:r w:rsidRPr="003C5EE4">
        <w:rPr>
          <w:color w:val="000000"/>
          <w:sz w:val="22"/>
          <w:szCs w:val="22"/>
        </w:rPr>
        <w:t>5.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4A2F98" w:rsidRPr="003C5EE4" w:rsidRDefault="004A2F98" w:rsidP="004A2F98">
      <w:pPr>
        <w:autoSpaceDE w:val="0"/>
        <w:autoSpaceDN w:val="0"/>
        <w:adjustRightInd w:val="0"/>
        <w:spacing w:before="119" w:after="119" w:line="258" w:lineRule="atLeast"/>
        <w:jc w:val="center"/>
        <w:rPr>
          <w:b/>
          <w:bCs/>
          <w:color w:val="000000"/>
          <w:sz w:val="22"/>
          <w:szCs w:val="22"/>
        </w:rPr>
      </w:pPr>
      <w:r w:rsidRPr="003C5EE4">
        <w:rPr>
          <w:b/>
          <w:bCs/>
          <w:color w:val="000000"/>
          <w:sz w:val="22"/>
          <w:szCs w:val="22"/>
        </w:rPr>
        <w:t>§ 7</w:t>
      </w:r>
      <w:r w:rsidRPr="003C5EE4">
        <w:rPr>
          <w:b/>
          <w:bCs/>
          <w:color w:val="000000"/>
          <w:sz w:val="22"/>
          <w:szCs w:val="22"/>
        </w:rPr>
        <w:br/>
        <w:t>Warunki płatności</w:t>
      </w:r>
    </w:p>
    <w:p w:rsidR="004A2F98" w:rsidRPr="003C5EE4" w:rsidRDefault="004A2F98" w:rsidP="004A2F9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sidRPr="003C5EE4">
        <w:rPr>
          <w:color w:val="000000"/>
          <w:sz w:val="22"/>
          <w:szCs w:val="22"/>
        </w:rPr>
        <w:t xml:space="preserve">Rozliczanie robót będzie się odbywało fakturami częściowymi za elementy robót ujęte </w:t>
      </w:r>
      <w:r w:rsidRPr="003C5EE4">
        <w:rPr>
          <w:color w:val="000000"/>
          <w:sz w:val="22"/>
          <w:szCs w:val="22"/>
        </w:rPr>
        <w:br/>
        <w:t>w harmonogramie rzeczowo-finansowym zatwierdzonym przez zamawiającego i fakturą końcową.</w:t>
      </w:r>
    </w:p>
    <w:p w:rsidR="004A2F98" w:rsidRPr="003C5EE4" w:rsidRDefault="004A2F98" w:rsidP="004A2F98">
      <w:pPr>
        <w:numPr>
          <w:ilvl w:val="0"/>
          <w:numId w:val="2"/>
        </w:numPr>
        <w:tabs>
          <w:tab w:val="clear" w:pos="720"/>
          <w:tab w:val="num" w:pos="180"/>
          <w:tab w:val="left" w:pos="270"/>
        </w:tabs>
        <w:autoSpaceDE w:val="0"/>
        <w:autoSpaceDN w:val="0"/>
        <w:adjustRightInd w:val="0"/>
        <w:ind w:left="180" w:hanging="180"/>
        <w:jc w:val="both"/>
        <w:rPr>
          <w:color w:val="000000"/>
          <w:sz w:val="22"/>
          <w:szCs w:val="22"/>
        </w:rPr>
      </w:pPr>
      <w:r w:rsidRPr="003C5EE4">
        <w:rPr>
          <w:color w:val="000000"/>
          <w:sz w:val="22"/>
          <w:szCs w:val="22"/>
        </w:rPr>
        <w:tab/>
        <w:t xml:space="preserve">Faktury częściowe wystawiane będą po wykonaniu i odebraniu przez inspektora nadzoru danego etapu robót, a regulowane będą w terminie do 21 dni od daty otrzymania przez Zamawiającego faktury </w:t>
      </w:r>
      <w:r w:rsidRPr="003C5EE4">
        <w:rPr>
          <w:color w:val="000000"/>
          <w:sz w:val="22"/>
          <w:szCs w:val="22"/>
        </w:rPr>
        <w:br/>
        <w:t>i protokołu odbioru wykonanego elementu robót.</w:t>
      </w:r>
    </w:p>
    <w:p w:rsidR="004A2F98" w:rsidRPr="003C5EE4" w:rsidRDefault="004A2F98" w:rsidP="004A2F9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sidRPr="003C5EE4">
        <w:rPr>
          <w:color w:val="000000"/>
          <w:sz w:val="22"/>
          <w:szCs w:val="22"/>
        </w:rPr>
        <w:t>Ostateczne rozliczenie za wykonane roboty nastąpi w oparciu o fakturę końcową, wystawioną na podstawie protokołu odbioru końcowego. Faktura końcowa będzie płatna w terminie do 21 dni od daty jej otrzymania przez Zamawiającego. Wartość faktury końcowej nie może być niższa niż 10 % wartości zamówienia.</w:t>
      </w:r>
    </w:p>
    <w:p w:rsidR="004A2F98" w:rsidRPr="003C5EE4" w:rsidRDefault="004A2F98" w:rsidP="004A2F98">
      <w:pPr>
        <w:autoSpaceDE w:val="0"/>
        <w:autoSpaceDN w:val="0"/>
        <w:adjustRightInd w:val="0"/>
        <w:spacing w:before="57" w:after="119" w:line="258" w:lineRule="atLeast"/>
        <w:jc w:val="center"/>
        <w:rPr>
          <w:b/>
          <w:bCs/>
          <w:color w:val="000000"/>
          <w:sz w:val="22"/>
          <w:szCs w:val="22"/>
        </w:rPr>
      </w:pPr>
      <w:r w:rsidRPr="003C5EE4">
        <w:rPr>
          <w:b/>
          <w:bCs/>
          <w:color w:val="000000"/>
          <w:sz w:val="22"/>
          <w:szCs w:val="22"/>
        </w:rPr>
        <w:t>§ 8</w:t>
      </w:r>
      <w:r w:rsidRPr="003C5EE4">
        <w:rPr>
          <w:b/>
          <w:bCs/>
          <w:color w:val="000000"/>
          <w:sz w:val="22"/>
          <w:szCs w:val="22"/>
        </w:rPr>
        <w:br/>
        <w:t>Gwarancja i rękojmia</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1.</w:t>
      </w:r>
      <w:r w:rsidRPr="003C5EE4">
        <w:rPr>
          <w:color w:val="000000"/>
          <w:sz w:val="22"/>
          <w:szCs w:val="22"/>
        </w:rPr>
        <w:tab/>
        <w:t>Strony postanawiają, iż odpowiedzialność wykonawcy z tytułu rękojmi za wady przedmiotu umowy, wynikająca z Kodeksu cywilnego, zostanie rozszerzona przez udzielenie pisemnej gwarancji.</w:t>
      </w:r>
    </w:p>
    <w:p w:rsidR="004A2F98"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lastRenderedPageBreak/>
        <w:t>2.</w:t>
      </w:r>
      <w:r w:rsidRPr="003C5EE4">
        <w:rPr>
          <w:color w:val="000000"/>
          <w:sz w:val="22"/>
          <w:szCs w:val="22"/>
        </w:rPr>
        <w:tab/>
        <w:t>Wykonawca udziela zamawiającemu 36-miesięcznej gwarancji i rękojmi na wykonany przedmiot umowy, licząc od dnia odbioru i przekazania w użytkowanie wszystkich obiektów budowlanych, będących przedmiotem odbioru</w:t>
      </w:r>
      <w:r>
        <w:rPr>
          <w:color w:val="000000"/>
          <w:sz w:val="22"/>
          <w:szCs w:val="22"/>
        </w:rPr>
        <w:t>, w tym na wszystkie urządzenia</w:t>
      </w:r>
      <w:r w:rsidRPr="003C5EE4">
        <w:rPr>
          <w:color w:val="000000"/>
          <w:sz w:val="22"/>
          <w:szCs w:val="22"/>
        </w:rPr>
        <w:t>.</w:t>
      </w:r>
    </w:p>
    <w:p w:rsidR="004E3CDC" w:rsidRDefault="004E3CDC" w:rsidP="004A2F98">
      <w:pPr>
        <w:autoSpaceDE w:val="0"/>
        <w:autoSpaceDN w:val="0"/>
        <w:adjustRightInd w:val="0"/>
        <w:spacing w:line="258" w:lineRule="atLeast"/>
        <w:ind w:left="227" w:hanging="227"/>
        <w:jc w:val="both"/>
        <w:rPr>
          <w:color w:val="000000"/>
          <w:sz w:val="22"/>
          <w:szCs w:val="22"/>
        </w:rPr>
      </w:pPr>
      <w:r>
        <w:rPr>
          <w:color w:val="000000"/>
          <w:sz w:val="22"/>
          <w:szCs w:val="22"/>
        </w:rPr>
        <w:t xml:space="preserve">3. </w:t>
      </w:r>
      <w:r w:rsidRPr="004E3CDC">
        <w:rPr>
          <w:color w:val="000000"/>
          <w:sz w:val="22"/>
          <w:szCs w:val="22"/>
        </w:rPr>
        <w:t>Reklamacje dot. stwierdzonych usterek i wad załatwiane będą z należytą starannością w terminie 24 godz. od zgłoszenia</w:t>
      </w:r>
    </w:p>
    <w:p w:rsidR="004E3CDC" w:rsidRPr="003C5EE4" w:rsidRDefault="004E3CDC" w:rsidP="004A2F98">
      <w:pPr>
        <w:autoSpaceDE w:val="0"/>
        <w:autoSpaceDN w:val="0"/>
        <w:adjustRightInd w:val="0"/>
        <w:spacing w:line="258" w:lineRule="atLeast"/>
        <w:ind w:left="227" w:hanging="227"/>
        <w:jc w:val="both"/>
        <w:rPr>
          <w:color w:val="000000"/>
          <w:sz w:val="22"/>
          <w:szCs w:val="22"/>
        </w:rPr>
      </w:pPr>
    </w:p>
    <w:p w:rsidR="004A2F98" w:rsidRPr="003C5EE4" w:rsidRDefault="004A2F98" w:rsidP="004A2F98">
      <w:pPr>
        <w:autoSpaceDE w:val="0"/>
        <w:autoSpaceDN w:val="0"/>
        <w:adjustRightInd w:val="0"/>
        <w:spacing w:before="57" w:after="119" w:line="258" w:lineRule="atLeast"/>
        <w:jc w:val="center"/>
        <w:rPr>
          <w:b/>
          <w:bCs/>
          <w:color w:val="000000"/>
          <w:sz w:val="22"/>
          <w:szCs w:val="22"/>
        </w:rPr>
      </w:pPr>
      <w:r w:rsidRPr="003C5EE4">
        <w:rPr>
          <w:b/>
          <w:bCs/>
          <w:color w:val="000000"/>
          <w:sz w:val="22"/>
          <w:szCs w:val="22"/>
        </w:rPr>
        <w:t>§ 9</w:t>
      </w:r>
      <w:r w:rsidRPr="003C5EE4">
        <w:rPr>
          <w:b/>
          <w:bCs/>
          <w:color w:val="000000"/>
          <w:sz w:val="22"/>
          <w:szCs w:val="22"/>
        </w:rPr>
        <w:br/>
        <w:t>Kary umowne</w:t>
      </w:r>
    </w:p>
    <w:p w:rsidR="004A2F98" w:rsidRPr="003C5EE4" w:rsidRDefault="004A2F98" w:rsidP="004A2F98">
      <w:pPr>
        <w:spacing w:line="20" w:lineRule="atLeast"/>
        <w:ind w:left="180" w:hanging="180"/>
        <w:jc w:val="both"/>
        <w:rPr>
          <w:sz w:val="22"/>
          <w:szCs w:val="22"/>
        </w:rPr>
      </w:pPr>
      <w:r w:rsidRPr="003C5EE4">
        <w:rPr>
          <w:sz w:val="22"/>
          <w:szCs w:val="22"/>
        </w:rPr>
        <w:t>1. Strony zastrzegają prawo naliczania kar umownych za nieterminowe lub nienależyte wykonanie przedmiotu umowy.</w:t>
      </w:r>
    </w:p>
    <w:p w:rsidR="004A2F98" w:rsidRPr="003C5EE4" w:rsidRDefault="004A2F98" w:rsidP="004A2F98">
      <w:pPr>
        <w:spacing w:line="20" w:lineRule="atLeast"/>
        <w:jc w:val="both"/>
        <w:rPr>
          <w:sz w:val="22"/>
          <w:szCs w:val="22"/>
        </w:rPr>
      </w:pPr>
      <w:r w:rsidRPr="003C5EE4">
        <w:rPr>
          <w:sz w:val="22"/>
          <w:szCs w:val="22"/>
        </w:rPr>
        <w:t>2. Kary będą naliczane w następujących przypadkach w wysokościach:</w:t>
      </w:r>
    </w:p>
    <w:p w:rsidR="004A2F98" w:rsidRPr="003C5EE4" w:rsidRDefault="004A2F98" w:rsidP="004A2F98">
      <w:pPr>
        <w:numPr>
          <w:ilvl w:val="0"/>
          <w:numId w:val="14"/>
        </w:numPr>
        <w:tabs>
          <w:tab w:val="clear" w:pos="720"/>
          <w:tab w:val="num" w:pos="360"/>
        </w:tabs>
        <w:spacing w:line="20" w:lineRule="atLeast"/>
        <w:ind w:left="360" w:hanging="284"/>
        <w:jc w:val="both"/>
        <w:rPr>
          <w:sz w:val="22"/>
          <w:szCs w:val="22"/>
        </w:rPr>
      </w:pPr>
      <w:r w:rsidRPr="003C5EE4">
        <w:rPr>
          <w:sz w:val="22"/>
          <w:szCs w:val="22"/>
        </w:rPr>
        <w:t>Wykonawca zapłaci Inwestorowi karę umowną za:</w:t>
      </w:r>
    </w:p>
    <w:p w:rsidR="004A2F98" w:rsidRPr="003C5EE4" w:rsidRDefault="004A2F98" w:rsidP="004A2F98">
      <w:pPr>
        <w:numPr>
          <w:ilvl w:val="0"/>
          <w:numId w:val="12"/>
        </w:numPr>
        <w:tabs>
          <w:tab w:val="clear" w:pos="1440"/>
          <w:tab w:val="num" w:pos="720"/>
        </w:tabs>
        <w:spacing w:line="20" w:lineRule="atLeast"/>
        <w:ind w:left="720"/>
        <w:jc w:val="both"/>
        <w:rPr>
          <w:sz w:val="22"/>
          <w:szCs w:val="22"/>
        </w:rPr>
      </w:pPr>
      <w:r w:rsidRPr="003C5EE4">
        <w:rPr>
          <w:sz w:val="22"/>
          <w:szCs w:val="22"/>
        </w:rPr>
        <w:t>zwłokę w wykonaniu przedmiotu zamówienia w wysokości 0.1 % wynagrodzenia umownego brutto za każdy dzień zwłoki, naliczane od niezrealizowanej części zamówienia o której mowa w harmonogramie stanowiącym załącznik do umowy</w:t>
      </w:r>
      <w:r>
        <w:rPr>
          <w:sz w:val="22"/>
          <w:szCs w:val="22"/>
        </w:rPr>
        <w:t>, oraz 1% wynagrodzenia brutto za każdy dzień zwłoki w terminie zakończenia zadania o którym mowa w §3</w:t>
      </w:r>
      <w:r w:rsidRPr="003C5EE4">
        <w:rPr>
          <w:sz w:val="22"/>
          <w:szCs w:val="22"/>
        </w:rPr>
        <w:t>.</w:t>
      </w:r>
    </w:p>
    <w:p w:rsidR="004A2F98" w:rsidRPr="003C5EE4" w:rsidRDefault="004A2F98" w:rsidP="004A2F98">
      <w:pPr>
        <w:numPr>
          <w:ilvl w:val="0"/>
          <w:numId w:val="12"/>
        </w:numPr>
        <w:tabs>
          <w:tab w:val="num" w:pos="720"/>
        </w:tabs>
        <w:spacing w:line="20" w:lineRule="atLeast"/>
        <w:ind w:left="720"/>
        <w:jc w:val="both"/>
        <w:rPr>
          <w:sz w:val="22"/>
          <w:szCs w:val="22"/>
        </w:rPr>
      </w:pPr>
      <w:r w:rsidRPr="003C5EE4">
        <w:rPr>
          <w:sz w:val="22"/>
          <w:szCs w:val="22"/>
        </w:rPr>
        <w:t>za zwłokę w usunięciu wad stwierdzonych przy odbiorze lub w okresie gwarancji i rękojmi – w wysokości 0,2% całości wynagrodzenia umownego brutto za każdy dzień zwłoki. Termin zwłoki liczony będzie od następnego dnia po upływie terminu ustalonego na usunięcie wad,</w:t>
      </w:r>
    </w:p>
    <w:p w:rsidR="004A2F98" w:rsidRPr="003C5EE4" w:rsidRDefault="004A2F98" w:rsidP="004A2F98">
      <w:pPr>
        <w:numPr>
          <w:ilvl w:val="0"/>
          <w:numId w:val="12"/>
        </w:numPr>
        <w:tabs>
          <w:tab w:val="num" w:pos="720"/>
        </w:tabs>
        <w:spacing w:line="20" w:lineRule="atLeast"/>
        <w:ind w:left="720"/>
        <w:jc w:val="both"/>
        <w:outlineLvl w:val="0"/>
        <w:rPr>
          <w:sz w:val="22"/>
          <w:szCs w:val="22"/>
        </w:rPr>
      </w:pPr>
      <w:r w:rsidRPr="003C5EE4">
        <w:rPr>
          <w:sz w:val="22"/>
          <w:szCs w:val="22"/>
        </w:rPr>
        <w:t>za odstąpienie od umowy z przyczyn leżących po stronie Wykonawcy w wysokości 10 % wynagrodzenia brutto określonego w art. 12 ust. 1 Umowy.</w:t>
      </w:r>
    </w:p>
    <w:p w:rsidR="004A2F98" w:rsidRPr="003C5EE4" w:rsidRDefault="004A2F98" w:rsidP="004A2F98">
      <w:pPr>
        <w:numPr>
          <w:ilvl w:val="0"/>
          <w:numId w:val="14"/>
        </w:numPr>
        <w:tabs>
          <w:tab w:val="left" w:pos="360"/>
        </w:tabs>
        <w:spacing w:line="20" w:lineRule="atLeast"/>
        <w:ind w:left="360" w:hanging="284"/>
        <w:jc w:val="both"/>
        <w:rPr>
          <w:sz w:val="22"/>
          <w:szCs w:val="22"/>
        </w:rPr>
      </w:pPr>
      <w:r w:rsidRPr="003C5EE4">
        <w:rPr>
          <w:sz w:val="22"/>
          <w:szCs w:val="22"/>
        </w:rPr>
        <w:t>Zamawiający zapłaci Wykonawcy karę umowną za:</w:t>
      </w:r>
    </w:p>
    <w:p w:rsidR="004A2F98" w:rsidRPr="003C5EE4" w:rsidRDefault="004A2F98" w:rsidP="004A2F98">
      <w:pPr>
        <w:numPr>
          <w:ilvl w:val="0"/>
          <w:numId w:val="13"/>
        </w:numPr>
        <w:tabs>
          <w:tab w:val="num" w:pos="720"/>
        </w:tabs>
        <w:spacing w:line="20" w:lineRule="atLeast"/>
        <w:ind w:left="720"/>
        <w:jc w:val="both"/>
        <w:rPr>
          <w:sz w:val="22"/>
          <w:szCs w:val="22"/>
        </w:rPr>
      </w:pPr>
      <w:r w:rsidRPr="003C5EE4">
        <w:rPr>
          <w:sz w:val="22"/>
          <w:szCs w:val="22"/>
        </w:rPr>
        <w:t>zwłokę w przekazywaniu terenu budowy w wysokości 0.1 % wynagrodzenia umownego brutto za każdy dzień zwłoki, licząc od terminu określonego w art. 2 ust. 1.3.</w:t>
      </w:r>
    </w:p>
    <w:p w:rsidR="004A2F98" w:rsidRPr="003C5EE4" w:rsidRDefault="004A2F98" w:rsidP="004A2F98">
      <w:pPr>
        <w:numPr>
          <w:ilvl w:val="0"/>
          <w:numId w:val="13"/>
        </w:numPr>
        <w:tabs>
          <w:tab w:val="num" w:pos="720"/>
        </w:tabs>
        <w:spacing w:line="20" w:lineRule="atLeast"/>
        <w:ind w:left="720"/>
        <w:jc w:val="both"/>
        <w:rPr>
          <w:sz w:val="22"/>
          <w:szCs w:val="22"/>
        </w:rPr>
      </w:pPr>
      <w:r w:rsidRPr="003C5EE4">
        <w:rPr>
          <w:sz w:val="22"/>
          <w:szCs w:val="22"/>
        </w:rPr>
        <w:t>za odstąpienie od umowy z przyczyn za które wyłączną odpowiedzialność ponosi Zamawiający w wys. 10% wynagrodzenia umownego brutto określonego w art. 5 Umowy z wyłączeniem okoliczności określonych w art. 145 ustawy Prawo Zamówień Publicznych .</w:t>
      </w:r>
    </w:p>
    <w:p w:rsidR="004A2F98" w:rsidRPr="003C5EE4" w:rsidRDefault="004A2F98" w:rsidP="004A2F98">
      <w:pPr>
        <w:spacing w:line="20" w:lineRule="atLeast"/>
        <w:ind w:left="180" w:hanging="180"/>
        <w:jc w:val="both"/>
        <w:rPr>
          <w:sz w:val="22"/>
          <w:szCs w:val="22"/>
        </w:rPr>
      </w:pPr>
      <w:r w:rsidRPr="003C5EE4">
        <w:rPr>
          <w:sz w:val="22"/>
          <w:szCs w:val="22"/>
        </w:rPr>
        <w:t>3. Wykonawca wyraża zgodę na potrącenie naliczonych kar umownych z wynagrodzenia za wykonanie przedmiotu niniejszej umowy.</w:t>
      </w:r>
    </w:p>
    <w:p w:rsidR="004A2F98" w:rsidRPr="003C5EE4" w:rsidRDefault="004A2F98" w:rsidP="004A2F98">
      <w:pPr>
        <w:spacing w:line="20" w:lineRule="atLeast"/>
        <w:jc w:val="both"/>
        <w:rPr>
          <w:sz w:val="22"/>
          <w:szCs w:val="22"/>
        </w:rPr>
      </w:pPr>
      <w:r w:rsidRPr="003C5EE4">
        <w:rPr>
          <w:sz w:val="22"/>
          <w:szCs w:val="22"/>
        </w:rPr>
        <w:t>4. Roszczenia odszkodowawcze:</w:t>
      </w:r>
    </w:p>
    <w:p w:rsidR="004A2F98" w:rsidRPr="003C5EE4" w:rsidRDefault="004A2F98" w:rsidP="004A2F98">
      <w:pPr>
        <w:numPr>
          <w:ilvl w:val="0"/>
          <w:numId w:val="15"/>
        </w:numPr>
        <w:tabs>
          <w:tab w:val="clear" w:pos="907"/>
          <w:tab w:val="num" w:pos="720"/>
        </w:tabs>
        <w:spacing w:line="20" w:lineRule="atLeast"/>
        <w:ind w:left="720"/>
        <w:jc w:val="both"/>
        <w:rPr>
          <w:sz w:val="22"/>
          <w:szCs w:val="22"/>
        </w:rPr>
      </w:pPr>
      <w:r w:rsidRPr="003C5EE4">
        <w:rPr>
          <w:sz w:val="22"/>
          <w:szCs w:val="22"/>
        </w:rPr>
        <w:t>Wykonawca zastrzega sobie prawo dochodzenia odszkodowania uzupełniającego na zasadach ogólnych do wysokości rzeczywiście poniesionej szkody.</w:t>
      </w:r>
    </w:p>
    <w:p w:rsidR="004A2F98" w:rsidRPr="003C5EE4" w:rsidRDefault="004A2F98" w:rsidP="004A2F98">
      <w:pPr>
        <w:autoSpaceDE w:val="0"/>
        <w:autoSpaceDN w:val="0"/>
        <w:adjustRightInd w:val="0"/>
        <w:spacing w:before="142" w:after="119" w:line="258" w:lineRule="atLeast"/>
        <w:jc w:val="center"/>
        <w:rPr>
          <w:b/>
          <w:bCs/>
          <w:color w:val="000000"/>
          <w:sz w:val="22"/>
          <w:szCs w:val="22"/>
        </w:rPr>
      </w:pPr>
      <w:r w:rsidRPr="003C5EE4">
        <w:rPr>
          <w:b/>
          <w:bCs/>
          <w:color w:val="000000"/>
          <w:sz w:val="22"/>
          <w:szCs w:val="22"/>
        </w:rPr>
        <w:t>§ 10</w:t>
      </w:r>
      <w:r w:rsidRPr="003C5EE4">
        <w:rPr>
          <w:b/>
          <w:bCs/>
          <w:color w:val="000000"/>
          <w:sz w:val="22"/>
          <w:szCs w:val="22"/>
        </w:rPr>
        <w:br/>
        <w:t>Usługi</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1.</w:t>
      </w:r>
      <w:r w:rsidRPr="003C5EE4">
        <w:rPr>
          <w:color w:val="000000"/>
          <w:sz w:val="22"/>
          <w:szCs w:val="22"/>
        </w:rPr>
        <w:tab/>
        <w:t xml:space="preserve">Wykonawca zobowiązuje się do uregulowania należności za świadczone przez zamawiającego usługi w zakresie zapewnienia możliwości korzystania z energii elektrycznej i wody dla celów budowy </w:t>
      </w:r>
      <w:r w:rsidRPr="003C5EE4">
        <w:rPr>
          <w:color w:val="000000"/>
          <w:sz w:val="22"/>
          <w:szCs w:val="22"/>
        </w:rPr>
        <w:br/>
        <w:t xml:space="preserve">i socjalnych itp., wg wskazań liczników, które wykonawca zainstaluje na własny koszt. </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2.</w:t>
      </w:r>
      <w:r w:rsidRPr="003C5EE4">
        <w:rPr>
          <w:color w:val="000000"/>
          <w:sz w:val="22"/>
          <w:szCs w:val="22"/>
        </w:rPr>
        <w:tab/>
        <w:t>W przypadku korzystania z innych usług zamawiającego ich zakres i sposób rozliczenia będzie przedmiotem dodatkowego porozumienia.</w:t>
      </w:r>
    </w:p>
    <w:p w:rsidR="004A2F98" w:rsidRPr="003C5EE4" w:rsidRDefault="004A2F98" w:rsidP="004A2F98">
      <w:pPr>
        <w:autoSpaceDE w:val="0"/>
        <w:autoSpaceDN w:val="0"/>
        <w:adjustRightInd w:val="0"/>
        <w:spacing w:before="142" w:after="153" w:line="262" w:lineRule="atLeast"/>
        <w:jc w:val="center"/>
        <w:rPr>
          <w:b/>
          <w:bCs/>
          <w:color w:val="000000"/>
          <w:sz w:val="22"/>
          <w:szCs w:val="22"/>
        </w:rPr>
      </w:pPr>
      <w:r w:rsidRPr="003C5EE4">
        <w:rPr>
          <w:b/>
          <w:bCs/>
          <w:color w:val="000000"/>
          <w:sz w:val="22"/>
          <w:szCs w:val="22"/>
        </w:rPr>
        <w:t>§ 11</w:t>
      </w:r>
      <w:r w:rsidRPr="003C5EE4">
        <w:rPr>
          <w:b/>
          <w:bCs/>
          <w:color w:val="000000"/>
          <w:sz w:val="22"/>
          <w:szCs w:val="22"/>
        </w:rPr>
        <w:br/>
        <w:t>Zmiana umowy</w:t>
      </w:r>
    </w:p>
    <w:p w:rsidR="004A2F98" w:rsidRPr="003C5EE4" w:rsidRDefault="004A2F98" w:rsidP="004A2F98">
      <w:pPr>
        <w:autoSpaceDE w:val="0"/>
        <w:autoSpaceDN w:val="0"/>
        <w:adjustRightInd w:val="0"/>
        <w:spacing w:line="266" w:lineRule="atLeast"/>
        <w:jc w:val="both"/>
        <w:rPr>
          <w:color w:val="000000"/>
          <w:sz w:val="22"/>
          <w:szCs w:val="22"/>
        </w:rPr>
      </w:pPr>
      <w:r w:rsidRPr="003C5EE4">
        <w:rPr>
          <w:color w:val="000000"/>
          <w:sz w:val="22"/>
          <w:szCs w:val="22"/>
        </w:rPr>
        <w:t>Zmiana postanowień zawartej umowy może nastąpić za zgodą obu stron wyrażoną na piśmie, w formie aneksu do umowy, pod rygorem nieważności takiej zmiany. Zmiany nie mogą naruszać postanowień zawartych w art. 144 ust. 1 Prawa zamówień publicznych.</w:t>
      </w:r>
    </w:p>
    <w:p w:rsidR="004A2F98" w:rsidRPr="003C5EE4" w:rsidRDefault="004A2F98" w:rsidP="004A2F98">
      <w:pPr>
        <w:autoSpaceDE w:val="0"/>
        <w:autoSpaceDN w:val="0"/>
        <w:adjustRightInd w:val="0"/>
        <w:spacing w:before="125" w:after="142" w:line="260" w:lineRule="atLeast"/>
        <w:jc w:val="center"/>
        <w:rPr>
          <w:b/>
          <w:bCs/>
          <w:color w:val="000000"/>
          <w:sz w:val="22"/>
          <w:szCs w:val="22"/>
        </w:rPr>
      </w:pPr>
      <w:r w:rsidRPr="003C5EE4">
        <w:rPr>
          <w:b/>
          <w:bCs/>
          <w:color w:val="000000"/>
          <w:sz w:val="22"/>
          <w:szCs w:val="22"/>
        </w:rPr>
        <w:t>§ 12</w:t>
      </w:r>
      <w:r w:rsidRPr="003C5EE4">
        <w:rPr>
          <w:b/>
          <w:bCs/>
          <w:color w:val="000000"/>
          <w:sz w:val="22"/>
          <w:szCs w:val="22"/>
        </w:rPr>
        <w:br/>
        <w:t>Odstąpienie od umowy</w:t>
      </w:r>
    </w:p>
    <w:p w:rsidR="004A2F98" w:rsidRPr="003C5EE4" w:rsidRDefault="004A2F98" w:rsidP="004A2F98">
      <w:pPr>
        <w:autoSpaceDE w:val="0"/>
        <w:autoSpaceDN w:val="0"/>
        <w:adjustRightInd w:val="0"/>
        <w:spacing w:line="260" w:lineRule="atLeast"/>
        <w:jc w:val="both"/>
        <w:rPr>
          <w:color w:val="000000"/>
          <w:sz w:val="22"/>
          <w:szCs w:val="22"/>
        </w:rPr>
      </w:pPr>
      <w:r w:rsidRPr="003C5EE4">
        <w:rPr>
          <w:color w:val="000000"/>
          <w:sz w:val="22"/>
          <w:szCs w:val="22"/>
        </w:rPr>
        <w:t>Oprócz przypadków wymienionych w treści tytułu XV Kodeksu cywilnego stronom przysługuje prawo odstąpienia od umowy w następujących sytuacjach:</w:t>
      </w:r>
    </w:p>
    <w:p w:rsidR="004A2F98" w:rsidRPr="003C5EE4" w:rsidRDefault="004A2F98" w:rsidP="004A2F98">
      <w:pPr>
        <w:autoSpaceDE w:val="0"/>
        <w:autoSpaceDN w:val="0"/>
        <w:adjustRightInd w:val="0"/>
        <w:spacing w:line="260" w:lineRule="atLeast"/>
        <w:ind w:left="227" w:hanging="227"/>
        <w:jc w:val="both"/>
        <w:rPr>
          <w:color w:val="000000"/>
          <w:sz w:val="22"/>
          <w:szCs w:val="22"/>
        </w:rPr>
      </w:pPr>
      <w:r w:rsidRPr="003C5EE4">
        <w:rPr>
          <w:color w:val="000000"/>
          <w:sz w:val="22"/>
          <w:szCs w:val="22"/>
        </w:rPr>
        <w:t>1.</w:t>
      </w:r>
      <w:r w:rsidRPr="003C5EE4">
        <w:rPr>
          <w:color w:val="000000"/>
          <w:sz w:val="22"/>
          <w:szCs w:val="22"/>
        </w:rPr>
        <w:tab/>
        <w:t>Zamawiającemu przysługuje prawo do odstąpienia od umowy:</w:t>
      </w:r>
    </w:p>
    <w:p w:rsidR="004A2F98" w:rsidRPr="003C5EE4" w:rsidRDefault="004A2F98" w:rsidP="004A2F98">
      <w:pPr>
        <w:tabs>
          <w:tab w:val="left" w:pos="630"/>
        </w:tabs>
        <w:autoSpaceDE w:val="0"/>
        <w:autoSpaceDN w:val="0"/>
        <w:adjustRightInd w:val="0"/>
        <w:spacing w:line="260" w:lineRule="atLeast"/>
        <w:ind w:left="624" w:hanging="397"/>
        <w:jc w:val="both"/>
        <w:rPr>
          <w:color w:val="000000"/>
          <w:sz w:val="22"/>
          <w:szCs w:val="22"/>
        </w:rPr>
      </w:pPr>
      <w:r w:rsidRPr="003C5EE4">
        <w:rPr>
          <w:color w:val="000000"/>
          <w:sz w:val="22"/>
          <w:szCs w:val="22"/>
        </w:rPr>
        <w:t>1.1.</w:t>
      </w:r>
      <w:r w:rsidRPr="003C5EE4">
        <w:rPr>
          <w:color w:val="000000"/>
          <w:sz w:val="22"/>
          <w:szCs w:val="22"/>
        </w:rPr>
        <w:tab/>
        <w:t xml:space="preserve">w razie wystąpienia istotnej zmiany okoliczności powodującej, że wykonanie umowy nie leży </w:t>
      </w:r>
      <w:r w:rsidRPr="003C5EE4">
        <w:rPr>
          <w:color w:val="000000"/>
          <w:sz w:val="22"/>
          <w:szCs w:val="22"/>
        </w:rPr>
        <w:br/>
        <w:t xml:space="preserve">w interesie publicznym, czego nie można było przewidzieć w chwili zawarcia umowy – odstąpienie od </w:t>
      </w:r>
      <w:r w:rsidRPr="003C5EE4">
        <w:rPr>
          <w:color w:val="000000"/>
          <w:sz w:val="22"/>
          <w:szCs w:val="22"/>
        </w:rPr>
        <w:lastRenderedPageBreak/>
        <w:t>umowy w tym przypadku może nastąpić w terminie 30 dni od powzięcia wiadomości o powyższych okolicznościach,</w:t>
      </w:r>
    </w:p>
    <w:p w:rsidR="004A2F98" w:rsidRPr="003C5EE4" w:rsidRDefault="004A2F98" w:rsidP="004A2F98">
      <w:pPr>
        <w:tabs>
          <w:tab w:val="left" w:pos="630"/>
        </w:tabs>
        <w:autoSpaceDE w:val="0"/>
        <w:autoSpaceDN w:val="0"/>
        <w:adjustRightInd w:val="0"/>
        <w:spacing w:line="260" w:lineRule="atLeast"/>
        <w:ind w:left="624" w:hanging="397"/>
        <w:jc w:val="both"/>
        <w:rPr>
          <w:color w:val="000000"/>
          <w:sz w:val="22"/>
          <w:szCs w:val="22"/>
        </w:rPr>
      </w:pPr>
      <w:r w:rsidRPr="003C5EE4">
        <w:rPr>
          <w:color w:val="000000"/>
          <w:sz w:val="22"/>
          <w:szCs w:val="22"/>
        </w:rPr>
        <w:t>1.2.</w:t>
      </w:r>
      <w:r w:rsidRPr="003C5EE4">
        <w:rPr>
          <w:color w:val="000000"/>
          <w:sz w:val="22"/>
          <w:szCs w:val="22"/>
        </w:rPr>
        <w:tab/>
        <w:t>zostanie ogłoszona upadłość lub rozwiązanie firmy wykonawcy,</w:t>
      </w:r>
    </w:p>
    <w:p w:rsidR="004A2F98" w:rsidRPr="003C5EE4" w:rsidRDefault="004A2F98" w:rsidP="004A2F98">
      <w:pPr>
        <w:tabs>
          <w:tab w:val="left" w:pos="630"/>
        </w:tabs>
        <w:autoSpaceDE w:val="0"/>
        <w:autoSpaceDN w:val="0"/>
        <w:adjustRightInd w:val="0"/>
        <w:spacing w:line="260" w:lineRule="atLeast"/>
        <w:ind w:left="624" w:hanging="397"/>
        <w:jc w:val="both"/>
        <w:rPr>
          <w:color w:val="000000"/>
          <w:sz w:val="22"/>
          <w:szCs w:val="22"/>
        </w:rPr>
      </w:pPr>
      <w:r w:rsidRPr="003C5EE4">
        <w:rPr>
          <w:color w:val="000000"/>
          <w:sz w:val="22"/>
          <w:szCs w:val="22"/>
        </w:rPr>
        <w:t>1.3.</w:t>
      </w:r>
      <w:r w:rsidRPr="003C5EE4">
        <w:rPr>
          <w:color w:val="000000"/>
          <w:sz w:val="22"/>
          <w:szCs w:val="22"/>
        </w:rPr>
        <w:tab/>
        <w:t>zostanie wydany nakaz zajęcia majątku wykonawcy,</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1.4.</w:t>
      </w:r>
      <w:r w:rsidRPr="003C5EE4">
        <w:rPr>
          <w:color w:val="000000"/>
          <w:sz w:val="22"/>
          <w:szCs w:val="22"/>
        </w:rPr>
        <w:tab/>
        <w:t xml:space="preserve">wykonawca nie rozpoczął robót bez uzasadnionych przyczyn oraz nie kontynuuje ich pomimo wezwania zamawiającego złożonego na piśmie, </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1.5.</w:t>
      </w:r>
      <w:r w:rsidRPr="003C5EE4">
        <w:rPr>
          <w:color w:val="000000"/>
          <w:sz w:val="22"/>
          <w:szCs w:val="22"/>
        </w:rPr>
        <w:tab/>
        <w:t xml:space="preserve">wykonawca przerwał realizację robót i przerwa ta trwa dłużej niż jeden miesiąc. </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2.</w:t>
      </w:r>
      <w:r w:rsidRPr="003C5EE4">
        <w:rPr>
          <w:color w:val="000000"/>
          <w:sz w:val="22"/>
          <w:szCs w:val="22"/>
        </w:rPr>
        <w:tab/>
        <w:t>Wykonawcy przysługuje prawo odstąpienia od umowy, w szczególności, jeżeli:</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2.1.</w:t>
      </w:r>
      <w:r w:rsidRPr="003C5EE4">
        <w:rPr>
          <w:color w:val="000000"/>
          <w:sz w:val="22"/>
          <w:szCs w:val="22"/>
        </w:rPr>
        <w:tab/>
        <w:t>zamawiający nie wywiązuje się z obowiązku zapłaty faktur mimo dodatkowego wezwania w terminie trzech miesięcy od upływu terminu na zapłatę faktur, określonego w niniejszej umowie,</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2.2.</w:t>
      </w:r>
      <w:r w:rsidRPr="003C5EE4">
        <w:rPr>
          <w:color w:val="000000"/>
          <w:sz w:val="22"/>
          <w:szCs w:val="22"/>
        </w:rPr>
        <w:tab/>
        <w:t>zamawiający odmawia, bez uzasadnionej przyczyny, odbioru robót lub odmawia podpisania protokołu odbioru robót,</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2.3.</w:t>
      </w:r>
      <w:r w:rsidRPr="003C5EE4">
        <w:rPr>
          <w:color w:val="000000"/>
          <w:sz w:val="22"/>
          <w:szCs w:val="22"/>
        </w:rPr>
        <w:tab/>
        <w:t xml:space="preserve">zamawiający zawiadomi wykonawcę, iż wobec zaistnienia uprzednio nieprzewidzianych okoliczności nie będzie mógł spełnić swoich zobowiązań umownych wobec wykonawcy. </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3. Odstąpienie od umowy winno nastąpić w formie pisemnej pod rygorem nieważności takiego oświadczenia i powinno zawierać uzasadnienie.</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4. W przypadku odstąpienia od umowy wykonawcę oraz zamawiającego obciążają następujące obowiązki szczegółowe:</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4.1.</w:t>
      </w:r>
      <w:r w:rsidRPr="003C5EE4">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4.2.</w:t>
      </w:r>
      <w:r w:rsidRPr="003C5EE4">
        <w:rPr>
          <w:color w:val="000000"/>
          <w:sz w:val="22"/>
          <w:szCs w:val="22"/>
        </w:rPr>
        <w:tab/>
        <w:t>wykonawca zabezpieczy przerwane roboty w zakresie obustronnie uzgodnionym na koszt tej strony, z której winy nastąpiło odstąpienie od umowy,</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4.3.</w:t>
      </w:r>
      <w:r w:rsidRPr="003C5EE4">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4.4.</w:t>
      </w:r>
      <w:r w:rsidRPr="003C5EE4">
        <w:rPr>
          <w:color w:val="000000"/>
          <w:sz w:val="22"/>
          <w:szCs w:val="22"/>
        </w:rPr>
        <w:tab/>
        <w:t>wykonawca zgłosi do dokonania przez zamawiającego odbioru robót przerwanych oraz robót zabezpieczających, jeżeli odstąpienie od umowy nastąpiło z przyczyn, za które wykonawca nie odpowiada,</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4.5.</w:t>
      </w:r>
      <w:r w:rsidRPr="003C5EE4">
        <w:rPr>
          <w:color w:val="000000"/>
          <w:sz w:val="22"/>
          <w:szCs w:val="22"/>
        </w:rPr>
        <w:tab/>
        <w:t xml:space="preserve">wykonawca niezwłocznie, najpóźniej w terminie 30 dni, usunie z terenu budowy urządzenia przez niego dostarczone lub wniesione. </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5.</w:t>
      </w:r>
      <w:r w:rsidRPr="003C5EE4">
        <w:rPr>
          <w:color w:val="000000"/>
          <w:sz w:val="22"/>
          <w:szCs w:val="22"/>
        </w:rPr>
        <w:tab/>
        <w:t>Zamawiający w razie odstąpienia od umowy z przyczyn, za które wykonawca nie ponosi odpowiedzialności, zobowiązany jest do:</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5.1. dokonania odbioru robót przerwanych oraz zapłaty wynagrodzenia za roboty, które zostały wykonane do dnia odstąpienia,</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5.2. odkupienia materiałów, konstrukcji lub urządzeń, określonych w pkt 4.3, po cenach przedstawionych w kosztorysie ofertowym, zwaloryzowanych zgodnie z zapisami niniejszej umowy,</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5.3. rozliczenia się z wykonawcą z tytułu nierozliczonych w inny sposób kosztów budowy obiektów zaplecza, urządzeń związanych z zagospodarowaniem i uzbrojeniem terenu budowy, chyba że wykonawca wyrazi zgodę na przejęcie tych obiektów i urządzeń,</w:t>
      </w:r>
    </w:p>
    <w:p w:rsidR="004A2F98" w:rsidRPr="003C5EE4" w:rsidRDefault="004A2F98" w:rsidP="004A2F98">
      <w:pPr>
        <w:tabs>
          <w:tab w:val="left" w:pos="630"/>
        </w:tabs>
        <w:autoSpaceDE w:val="0"/>
        <w:autoSpaceDN w:val="0"/>
        <w:adjustRightInd w:val="0"/>
        <w:spacing w:line="258" w:lineRule="atLeast"/>
        <w:ind w:left="624" w:hanging="397"/>
        <w:jc w:val="both"/>
        <w:rPr>
          <w:color w:val="000000"/>
          <w:sz w:val="22"/>
          <w:szCs w:val="22"/>
        </w:rPr>
      </w:pPr>
      <w:r w:rsidRPr="003C5EE4">
        <w:rPr>
          <w:color w:val="000000"/>
          <w:sz w:val="22"/>
          <w:szCs w:val="22"/>
        </w:rPr>
        <w:t>5.4. przejęcia od wykonawcy pod swój dozór terenu budowy.</w:t>
      </w:r>
    </w:p>
    <w:p w:rsidR="004A2F98" w:rsidRPr="003C5EE4" w:rsidRDefault="004A2F98" w:rsidP="004A2F98">
      <w:pPr>
        <w:autoSpaceDE w:val="0"/>
        <w:autoSpaceDN w:val="0"/>
        <w:adjustRightInd w:val="0"/>
        <w:spacing w:before="119" w:after="119" w:line="258" w:lineRule="atLeast"/>
        <w:jc w:val="center"/>
        <w:rPr>
          <w:b/>
          <w:bCs/>
          <w:color w:val="000000"/>
          <w:sz w:val="22"/>
          <w:szCs w:val="22"/>
        </w:rPr>
      </w:pPr>
      <w:r w:rsidRPr="003C5EE4">
        <w:rPr>
          <w:b/>
          <w:bCs/>
          <w:color w:val="000000"/>
          <w:sz w:val="22"/>
          <w:szCs w:val="22"/>
        </w:rPr>
        <w:t>§ 13</w:t>
      </w:r>
      <w:r w:rsidRPr="003C5EE4">
        <w:rPr>
          <w:b/>
          <w:bCs/>
          <w:color w:val="000000"/>
          <w:sz w:val="22"/>
          <w:szCs w:val="22"/>
        </w:rPr>
        <w:br/>
        <w:t>Ubezpieczenia</w:t>
      </w:r>
    </w:p>
    <w:p w:rsidR="004A2F98" w:rsidRPr="003C5EE4" w:rsidRDefault="004A2F98" w:rsidP="004A2F98">
      <w:pPr>
        <w:autoSpaceDE w:val="0"/>
        <w:autoSpaceDN w:val="0"/>
        <w:adjustRightInd w:val="0"/>
        <w:spacing w:line="258" w:lineRule="atLeast"/>
        <w:jc w:val="both"/>
        <w:rPr>
          <w:color w:val="000000"/>
          <w:sz w:val="22"/>
          <w:szCs w:val="22"/>
        </w:rPr>
      </w:pPr>
      <w:r w:rsidRPr="003C5EE4">
        <w:rPr>
          <w:color w:val="000000"/>
          <w:sz w:val="22"/>
          <w:szCs w:val="22"/>
        </w:rPr>
        <w:t>Wykonawca zobowiązuje się do ubezpieczenia od wszelkich roszczeń cywilno-prawnych:</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1)</w:t>
      </w:r>
      <w:r w:rsidRPr="003C5EE4">
        <w:rPr>
          <w:color w:val="000000"/>
          <w:sz w:val="22"/>
          <w:szCs w:val="22"/>
        </w:rPr>
        <w:tab/>
        <w:t>w okresie realizacji przedmiotu umowy,</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2)</w:t>
      </w:r>
      <w:r w:rsidRPr="003C5EE4">
        <w:rPr>
          <w:color w:val="000000"/>
          <w:sz w:val="22"/>
          <w:szCs w:val="22"/>
        </w:rPr>
        <w:tab/>
        <w:t xml:space="preserve">w okresie obowiązywania gwarancji i rękojmi. </w:t>
      </w:r>
    </w:p>
    <w:p w:rsidR="004A2F98" w:rsidRPr="003C5EE4" w:rsidRDefault="004A2F98" w:rsidP="004A2F98">
      <w:pPr>
        <w:autoSpaceDE w:val="0"/>
        <w:autoSpaceDN w:val="0"/>
        <w:adjustRightInd w:val="0"/>
        <w:spacing w:line="258" w:lineRule="atLeast"/>
        <w:jc w:val="both"/>
        <w:rPr>
          <w:color w:val="000000"/>
          <w:sz w:val="22"/>
          <w:szCs w:val="22"/>
        </w:rPr>
      </w:pPr>
      <w:r w:rsidRPr="003C5EE4">
        <w:rPr>
          <w:color w:val="000000"/>
          <w:sz w:val="22"/>
          <w:szCs w:val="22"/>
        </w:rPr>
        <w:t>Wykonawca w każdym przypadku zobowiązany jest przedłożyć uwierzytelnioną kopię aktualnej polisy ubezpieczeniowej.</w:t>
      </w:r>
    </w:p>
    <w:p w:rsidR="004A2F98" w:rsidRPr="003C5EE4" w:rsidRDefault="004A2F98" w:rsidP="004A2F98">
      <w:pPr>
        <w:autoSpaceDE w:val="0"/>
        <w:autoSpaceDN w:val="0"/>
        <w:adjustRightInd w:val="0"/>
        <w:spacing w:before="119" w:after="119" w:line="260" w:lineRule="atLeast"/>
        <w:jc w:val="center"/>
        <w:rPr>
          <w:b/>
          <w:bCs/>
          <w:color w:val="000000"/>
          <w:sz w:val="22"/>
          <w:szCs w:val="22"/>
        </w:rPr>
      </w:pPr>
      <w:r w:rsidRPr="003C5EE4">
        <w:rPr>
          <w:b/>
          <w:bCs/>
          <w:color w:val="000000"/>
          <w:sz w:val="22"/>
          <w:szCs w:val="22"/>
        </w:rPr>
        <w:t>§ 14</w:t>
      </w:r>
      <w:r w:rsidRPr="003C5EE4">
        <w:rPr>
          <w:b/>
          <w:bCs/>
          <w:color w:val="000000"/>
          <w:sz w:val="22"/>
          <w:szCs w:val="22"/>
        </w:rPr>
        <w:br/>
        <w:t>Postanowienia końcowe</w:t>
      </w:r>
    </w:p>
    <w:p w:rsidR="004A2F98" w:rsidRPr="003C5EE4" w:rsidRDefault="004A2F98" w:rsidP="004A2F98">
      <w:pPr>
        <w:autoSpaceDE w:val="0"/>
        <w:autoSpaceDN w:val="0"/>
        <w:adjustRightInd w:val="0"/>
        <w:spacing w:line="260" w:lineRule="atLeast"/>
        <w:ind w:left="227" w:hanging="227"/>
        <w:jc w:val="both"/>
        <w:rPr>
          <w:color w:val="000000"/>
          <w:sz w:val="22"/>
          <w:szCs w:val="22"/>
        </w:rPr>
      </w:pPr>
      <w:r w:rsidRPr="003C5EE4">
        <w:rPr>
          <w:color w:val="000000"/>
          <w:sz w:val="22"/>
          <w:szCs w:val="22"/>
        </w:rPr>
        <w:t>1.</w:t>
      </w:r>
      <w:r w:rsidRPr="003C5EE4">
        <w:rPr>
          <w:color w:val="000000"/>
          <w:sz w:val="22"/>
          <w:szCs w:val="22"/>
        </w:rPr>
        <w:tab/>
        <w:t xml:space="preserve">Wykonawca we własnym zakresie powierza roboty specjalistyczne podwykonawcom, za działanie których bierze pełną odpowiedzialność. Zamawiającemu przysługuje prawo żądania od wykonawcy zmiany podwykonawcy, jeżeli ten realizuje roboty w sposób wadliwy, niezgodny z założeniami </w:t>
      </w:r>
      <w:r w:rsidRPr="003C5EE4">
        <w:rPr>
          <w:color w:val="000000"/>
          <w:sz w:val="22"/>
          <w:szCs w:val="22"/>
        </w:rPr>
        <w:br/>
        <w:t>i przepisami.</w:t>
      </w:r>
    </w:p>
    <w:p w:rsidR="004A2F98" w:rsidRPr="003C5EE4" w:rsidRDefault="004A2F98" w:rsidP="004A2F98">
      <w:pPr>
        <w:autoSpaceDE w:val="0"/>
        <w:autoSpaceDN w:val="0"/>
        <w:adjustRightInd w:val="0"/>
        <w:spacing w:line="260" w:lineRule="atLeast"/>
        <w:ind w:left="227" w:hanging="227"/>
        <w:jc w:val="both"/>
        <w:rPr>
          <w:color w:val="000000"/>
          <w:sz w:val="22"/>
          <w:szCs w:val="22"/>
        </w:rPr>
      </w:pPr>
      <w:r w:rsidRPr="003C5EE4">
        <w:rPr>
          <w:color w:val="000000"/>
          <w:sz w:val="22"/>
          <w:szCs w:val="22"/>
        </w:rPr>
        <w:lastRenderedPageBreak/>
        <w:t>2.</w:t>
      </w:r>
      <w:r w:rsidRPr="003C5EE4">
        <w:rPr>
          <w:color w:val="000000"/>
          <w:sz w:val="22"/>
          <w:szCs w:val="22"/>
        </w:rPr>
        <w:tab/>
        <w:t>Strony wyznaczają swoich przedstawicieli na budowie:</w:t>
      </w:r>
    </w:p>
    <w:p w:rsidR="004A2F98" w:rsidRPr="003C5EE4" w:rsidRDefault="004A2F98" w:rsidP="004A2F98">
      <w:pPr>
        <w:tabs>
          <w:tab w:val="left" w:pos="630"/>
        </w:tabs>
        <w:autoSpaceDE w:val="0"/>
        <w:autoSpaceDN w:val="0"/>
        <w:adjustRightInd w:val="0"/>
        <w:spacing w:line="260" w:lineRule="atLeast"/>
        <w:ind w:left="624" w:hanging="397"/>
        <w:jc w:val="both"/>
        <w:rPr>
          <w:color w:val="000000"/>
          <w:sz w:val="22"/>
          <w:szCs w:val="22"/>
        </w:rPr>
      </w:pPr>
      <w:r w:rsidRPr="003C5EE4">
        <w:rPr>
          <w:color w:val="000000"/>
          <w:sz w:val="22"/>
          <w:szCs w:val="22"/>
        </w:rPr>
        <w:t>2.1.</w:t>
      </w:r>
      <w:r w:rsidRPr="003C5EE4">
        <w:rPr>
          <w:color w:val="000000"/>
          <w:sz w:val="22"/>
          <w:szCs w:val="22"/>
        </w:rPr>
        <w:tab/>
        <w:t>zamawiający:</w:t>
      </w:r>
    </w:p>
    <w:p w:rsidR="004A2F98" w:rsidRPr="003C5EE4" w:rsidRDefault="004A2F98" w:rsidP="004A2F98">
      <w:pPr>
        <w:tabs>
          <w:tab w:val="left" w:pos="450"/>
          <w:tab w:val="left" w:pos="720"/>
        </w:tabs>
        <w:autoSpaceDE w:val="0"/>
        <w:autoSpaceDN w:val="0"/>
        <w:adjustRightInd w:val="0"/>
        <w:spacing w:line="260" w:lineRule="atLeast"/>
        <w:ind w:left="624"/>
        <w:jc w:val="both"/>
        <w:rPr>
          <w:color w:val="000000"/>
          <w:sz w:val="22"/>
          <w:szCs w:val="22"/>
        </w:rPr>
      </w:pPr>
      <w:r w:rsidRPr="003C5EE4">
        <w:rPr>
          <w:color w:val="000000"/>
          <w:sz w:val="22"/>
          <w:szCs w:val="22"/>
        </w:rPr>
        <w:t>–</w:t>
      </w:r>
    </w:p>
    <w:p w:rsidR="004A2F98" w:rsidRPr="003C5EE4" w:rsidRDefault="004A2F98" w:rsidP="004A2F98">
      <w:pPr>
        <w:tabs>
          <w:tab w:val="left" w:pos="630"/>
        </w:tabs>
        <w:autoSpaceDE w:val="0"/>
        <w:autoSpaceDN w:val="0"/>
        <w:adjustRightInd w:val="0"/>
        <w:spacing w:line="260" w:lineRule="atLeast"/>
        <w:ind w:left="624" w:hanging="397"/>
        <w:jc w:val="both"/>
        <w:rPr>
          <w:color w:val="000000"/>
          <w:sz w:val="22"/>
          <w:szCs w:val="22"/>
        </w:rPr>
      </w:pPr>
      <w:r w:rsidRPr="003C5EE4">
        <w:rPr>
          <w:color w:val="000000"/>
          <w:sz w:val="22"/>
          <w:szCs w:val="22"/>
        </w:rPr>
        <w:t>2.2. wykonawca:</w:t>
      </w:r>
    </w:p>
    <w:p w:rsidR="004A2F98" w:rsidRPr="003C5EE4" w:rsidRDefault="004A2F98" w:rsidP="004A2F98">
      <w:pPr>
        <w:tabs>
          <w:tab w:val="left" w:pos="720"/>
          <w:tab w:val="left" w:pos="1440"/>
          <w:tab w:val="left" w:pos="2160"/>
          <w:tab w:val="left" w:pos="2790"/>
          <w:tab w:val="left" w:pos="3510"/>
          <w:tab w:val="left" w:pos="4230"/>
          <w:tab w:val="left" w:pos="4950"/>
          <w:tab w:val="left" w:pos="5670"/>
          <w:tab w:val="left" w:pos="6390"/>
          <w:tab w:val="left" w:pos="7110"/>
          <w:tab w:val="left" w:pos="7830"/>
          <w:tab w:val="left" w:pos="8460"/>
          <w:tab w:val="left" w:pos="9180"/>
          <w:tab w:val="left" w:pos="9900"/>
          <w:tab w:val="left" w:pos="10620"/>
          <w:tab w:val="left" w:pos="11340"/>
          <w:tab w:val="left" w:pos="12060"/>
          <w:tab w:val="left" w:pos="12780"/>
          <w:tab w:val="left" w:pos="13410"/>
          <w:tab w:val="left" w:pos="14130"/>
          <w:tab w:val="left" w:pos="14850"/>
          <w:tab w:val="left" w:pos="15570"/>
          <w:tab w:val="left" w:pos="16290"/>
          <w:tab w:val="left" w:pos="17010"/>
          <w:tab w:val="left" w:pos="17730"/>
          <w:tab w:val="left" w:pos="18450"/>
          <w:tab w:val="left" w:pos="19080"/>
          <w:tab w:val="left" w:pos="19800"/>
          <w:tab w:val="left" w:pos="20520"/>
          <w:tab w:val="left" w:pos="21240"/>
          <w:tab w:val="left" w:pos="21960"/>
          <w:tab w:val="left" w:pos="22680"/>
          <w:tab w:val="left" w:pos="23400"/>
          <w:tab w:val="left" w:pos="24030"/>
          <w:tab w:val="left" w:pos="24750"/>
          <w:tab w:val="left" w:pos="25470"/>
          <w:tab w:val="left" w:pos="26190"/>
          <w:tab w:val="left" w:pos="26910"/>
          <w:tab w:val="left" w:pos="27630"/>
          <w:tab w:val="left" w:pos="28350"/>
        </w:tabs>
        <w:autoSpaceDE w:val="0"/>
        <w:autoSpaceDN w:val="0"/>
        <w:adjustRightInd w:val="0"/>
        <w:spacing w:line="260" w:lineRule="atLeast"/>
        <w:ind w:left="624"/>
        <w:jc w:val="both"/>
        <w:rPr>
          <w:color w:val="000000"/>
          <w:sz w:val="22"/>
          <w:szCs w:val="22"/>
        </w:rPr>
      </w:pPr>
      <w:r w:rsidRPr="003C5EE4">
        <w:rPr>
          <w:color w:val="000000"/>
          <w:sz w:val="22"/>
          <w:szCs w:val="22"/>
        </w:rPr>
        <w:t>–</w:t>
      </w:r>
      <w:r w:rsidRPr="003C5EE4">
        <w:rPr>
          <w:color w:val="000000"/>
          <w:sz w:val="22"/>
          <w:szCs w:val="22"/>
        </w:rPr>
        <w:tab/>
      </w:r>
    </w:p>
    <w:p w:rsidR="004A2F98" w:rsidRPr="003C5EE4" w:rsidRDefault="004A2F98" w:rsidP="004A2F98">
      <w:pPr>
        <w:autoSpaceDE w:val="0"/>
        <w:autoSpaceDN w:val="0"/>
        <w:adjustRightInd w:val="0"/>
        <w:spacing w:line="260" w:lineRule="atLeast"/>
        <w:ind w:left="227" w:hanging="227"/>
        <w:jc w:val="both"/>
        <w:rPr>
          <w:color w:val="000000"/>
          <w:sz w:val="22"/>
          <w:szCs w:val="22"/>
        </w:rPr>
      </w:pPr>
      <w:r w:rsidRPr="003C5EE4">
        <w:rPr>
          <w:color w:val="000000"/>
          <w:sz w:val="22"/>
          <w:szCs w:val="22"/>
        </w:rPr>
        <w:t>3.</w:t>
      </w:r>
      <w:r w:rsidRPr="003C5EE4">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4A2F98" w:rsidRPr="003C5EE4" w:rsidRDefault="004A2F98" w:rsidP="004A2F98">
      <w:pPr>
        <w:autoSpaceDE w:val="0"/>
        <w:autoSpaceDN w:val="0"/>
        <w:adjustRightInd w:val="0"/>
        <w:spacing w:line="260" w:lineRule="atLeast"/>
        <w:ind w:left="227" w:hanging="227"/>
        <w:jc w:val="both"/>
        <w:rPr>
          <w:color w:val="000000"/>
          <w:sz w:val="22"/>
          <w:szCs w:val="22"/>
        </w:rPr>
      </w:pPr>
      <w:r w:rsidRPr="003C5EE4">
        <w:rPr>
          <w:color w:val="000000"/>
          <w:sz w:val="22"/>
          <w:szCs w:val="22"/>
        </w:rPr>
        <w:t>4.</w:t>
      </w:r>
      <w:r w:rsidRPr="003C5EE4">
        <w:rPr>
          <w:color w:val="000000"/>
          <w:sz w:val="22"/>
          <w:szCs w:val="22"/>
        </w:rPr>
        <w:tab/>
        <w:t xml:space="preserve">W sprawach, których nie reguluje niniejsza umowa, będą miały zastosowanie odpowiednie przepisy Kodeksu cywilnego, polskiego prawa budowlanego i ustawy Prawo zamówień publicznych wraz </w:t>
      </w:r>
      <w:r w:rsidRPr="003C5EE4">
        <w:rPr>
          <w:color w:val="000000"/>
          <w:sz w:val="22"/>
          <w:szCs w:val="22"/>
        </w:rPr>
        <w:br/>
        <w:t>z aktami wykonawczymi do tych ustaw.</w:t>
      </w:r>
    </w:p>
    <w:p w:rsidR="004A2F98" w:rsidRPr="003C5EE4" w:rsidRDefault="004A2F98" w:rsidP="004A2F98">
      <w:pPr>
        <w:autoSpaceDE w:val="0"/>
        <w:autoSpaceDN w:val="0"/>
        <w:adjustRightInd w:val="0"/>
        <w:spacing w:line="258" w:lineRule="atLeast"/>
        <w:ind w:left="227" w:hanging="227"/>
        <w:jc w:val="both"/>
        <w:rPr>
          <w:color w:val="000000"/>
          <w:sz w:val="22"/>
          <w:szCs w:val="22"/>
        </w:rPr>
      </w:pPr>
      <w:r w:rsidRPr="003C5EE4">
        <w:rPr>
          <w:color w:val="000000"/>
          <w:sz w:val="22"/>
          <w:szCs w:val="22"/>
        </w:rPr>
        <w:t>5.</w:t>
      </w:r>
      <w:r w:rsidRPr="003C5EE4">
        <w:rPr>
          <w:color w:val="000000"/>
          <w:sz w:val="22"/>
          <w:szCs w:val="22"/>
        </w:rPr>
        <w:tab/>
        <w:t>Niniejszą umowę wraz z załącznikami sporządzono w 4 (czterech) jednobrzmiących egzemplarzach, po 2 (dwa) egzemplarze dla każdej ze stron</w:t>
      </w:r>
    </w:p>
    <w:p w:rsidR="004A2F98" w:rsidRPr="003C5EE4" w:rsidRDefault="004A2F98" w:rsidP="004A2F98">
      <w:pPr>
        <w:autoSpaceDE w:val="0"/>
        <w:autoSpaceDN w:val="0"/>
        <w:adjustRightInd w:val="0"/>
        <w:spacing w:line="258" w:lineRule="atLeast"/>
        <w:rPr>
          <w:color w:val="000000"/>
          <w:sz w:val="22"/>
          <w:szCs w:val="22"/>
        </w:rPr>
      </w:pPr>
    </w:p>
    <w:p w:rsidR="004A2F98" w:rsidRPr="003C5EE4" w:rsidRDefault="004A2F98" w:rsidP="004A2F98">
      <w:pPr>
        <w:autoSpaceDE w:val="0"/>
        <w:autoSpaceDN w:val="0"/>
        <w:adjustRightInd w:val="0"/>
        <w:spacing w:line="258" w:lineRule="atLeast"/>
        <w:rPr>
          <w:color w:val="000000"/>
          <w:sz w:val="22"/>
          <w:szCs w:val="22"/>
        </w:rPr>
      </w:pPr>
      <w:r w:rsidRPr="003C5EE4">
        <w:rPr>
          <w:color w:val="000000"/>
          <w:sz w:val="22"/>
          <w:szCs w:val="22"/>
        </w:rPr>
        <w:t xml:space="preserve">ZAMAWIAJĄCY  </w:t>
      </w:r>
      <w:r w:rsidRPr="003C5EE4">
        <w:rPr>
          <w:color w:val="000000"/>
          <w:sz w:val="22"/>
          <w:szCs w:val="22"/>
        </w:rPr>
        <w:tab/>
      </w:r>
      <w:r w:rsidRPr="003C5EE4">
        <w:rPr>
          <w:color w:val="000000"/>
          <w:sz w:val="22"/>
          <w:szCs w:val="22"/>
        </w:rPr>
        <w:tab/>
        <w:t xml:space="preserve"> </w:t>
      </w:r>
      <w:r w:rsidRPr="003C5EE4">
        <w:rPr>
          <w:color w:val="000000"/>
          <w:sz w:val="22"/>
          <w:szCs w:val="22"/>
        </w:rPr>
        <w:tab/>
      </w:r>
      <w:r w:rsidRPr="003C5EE4">
        <w:rPr>
          <w:color w:val="000000"/>
          <w:sz w:val="22"/>
          <w:szCs w:val="22"/>
        </w:rPr>
        <w:tab/>
      </w:r>
      <w:r w:rsidRPr="003C5EE4">
        <w:rPr>
          <w:color w:val="000000"/>
          <w:sz w:val="22"/>
          <w:szCs w:val="22"/>
        </w:rPr>
        <w:tab/>
      </w:r>
      <w:r w:rsidRPr="003C5EE4">
        <w:rPr>
          <w:color w:val="000000"/>
          <w:sz w:val="22"/>
          <w:szCs w:val="22"/>
        </w:rPr>
        <w:tab/>
      </w:r>
      <w:r w:rsidRPr="003C5EE4">
        <w:rPr>
          <w:color w:val="000000"/>
          <w:sz w:val="22"/>
          <w:szCs w:val="22"/>
        </w:rPr>
        <w:tab/>
      </w:r>
      <w:r w:rsidRPr="003C5EE4">
        <w:rPr>
          <w:color w:val="000000"/>
          <w:sz w:val="22"/>
          <w:szCs w:val="22"/>
        </w:rPr>
        <w:tab/>
      </w:r>
      <w:r w:rsidRPr="003C5EE4">
        <w:rPr>
          <w:color w:val="000000"/>
          <w:sz w:val="22"/>
          <w:szCs w:val="22"/>
        </w:rPr>
        <w:tab/>
        <w:t>WYKONAWCA</w:t>
      </w:r>
    </w:p>
    <w:p w:rsidR="004A2F98" w:rsidRPr="003C5EE4" w:rsidRDefault="004A2F98" w:rsidP="004A2F98">
      <w:pPr>
        <w:autoSpaceDE w:val="0"/>
        <w:autoSpaceDN w:val="0"/>
        <w:adjustRightInd w:val="0"/>
        <w:spacing w:line="258" w:lineRule="atLeast"/>
        <w:rPr>
          <w:color w:val="000000"/>
          <w:sz w:val="22"/>
          <w:szCs w:val="22"/>
        </w:rPr>
      </w:pPr>
    </w:p>
    <w:p w:rsidR="004A2F98" w:rsidRPr="003C5EE4" w:rsidRDefault="004A2F98" w:rsidP="004A2F98">
      <w:pPr>
        <w:autoSpaceDE w:val="0"/>
        <w:autoSpaceDN w:val="0"/>
        <w:adjustRightInd w:val="0"/>
        <w:spacing w:line="258" w:lineRule="atLeast"/>
        <w:jc w:val="center"/>
        <w:rPr>
          <w:color w:val="000000"/>
          <w:sz w:val="22"/>
          <w:szCs w:val="22"/>
        </w:rPr>
      </w:pPr>
      <w:r w:rsidRPr="003C5EE4">
        <w:rPr>
          <w:color w:val="000000"/>
          <w:sz w:val="22"/>
          <w:szCs w:val="22"/>
        </w:rPr>
        <w:t>.......................................</w:t>
      </w:r>
      <w:r w:rsidRPr="003C5EE4">
        <w:rPr>
          <w:color w:val="000000"/>
          <w:sz w:val="22"/>
          <w:szCs w:val="22"/>
        </w:rPr>
        <w:tab/>
        <w:t xml:space="preserve">                                                                                   ...................................</w:t>
      </w:r>
    </w:p>
    <w:p w:rsidR="00EC35EB" w:rsidRDefault="00EC35EB" w:rsidP="004A2F98">
      <w:pPr>
        <w:ind w:left="-360"/>
        <w:jc w:val="right"/>
        <w:rPr>
          <w:rFonts w:ascii="Arial" w:hAnsi="Arial" w:cs="Arial"/>
          <w:sz w:val="20"/>
          <w:szCs w:val="20"/>
        </w:rPr>
      </w:pPr>
      <w:r>
        <w:br w:type="page"/>
      </w:r>
      <w:r w:rsidR="004A2F98">
        <w:rPr>
          <w:rFonts w:ascii="Arial" w:hAnsi="Arial" w:cs="Arial"/>
          <w:sz w:val="20"/>
          <w:szCs w:val="20"/>
        </w:rPr>
        <w:lastRenderedPageBreak/>
        <w:t xml:space="preserve"> </w:t>
      </w:r>
    </w:p>
    <w:p w:rsidR="00CD593D" w:rsidRPr="00D566CF" w:rsidRDefault="00CD593D" w:rsidP="001F4118">
      <w:pPr>
        <w:autoSpaceDE w:val="0"/>
        <w:autoSpaceDN w:val="0"/>
        <w:adjustRightInd w:val="0"/>
        <w:spacing w:before="119" w:after="119" w:line="258" w:lineRule="atLeast"/>
        <w:jc w:val="center"/>
      </w:pPr>
    </w:p>
    <w:sectPr w:rsidR="00CD593D" w:rsidRPr="00D566CF" w:rsidSect="00311288">
      <w:headerReference w:type="default" r:id="rId9"/>
      <w:footerReference w:type="even" r:id="rId10"/>
      <w:footerReference w:type="default" r:id="rId11"/>
      <w:pgSz w:w="11907" w:h="16840" w:code="9"/>
      <w:pgMar w:top="1086" w:right="927" w:bottom="851"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73" w:rsidRDefault="00724873">
      <w:r>
        <w:separator/>
      </w:r>
    </w:p>
  </w:endnote>
  <w:endnote w:type="continuationSeparator" w:id="0">
    <w:p w:rsidR="00724873" w:rsidRDefault="0072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BB" w:rsidRDefault="00836ABB"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36ABB" w:rsidRDefault="00836A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BB" w:rsidRDefault="00836ABB"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D44AC">
      <w:rPr>
        <w:rStyle w:val="Numerstrony"/>
        <w:noProof/>
      </w:rPr>
      <w:t>2</w:t>
    </w:r>
    <w:r>
      <w:rPr>
        <w:rStyle w:val="Numerstrony"/>
      </w:rPr>
      <w:fldChar w:fldCharType="end"/>
    </w:r>
  </w:p>
  <w:p w:rsidR="00836ABB" w:rsidRDefault="00836A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73" w:rsidRDefault="00724873">
      <w:r>
        <w:separator/>
      </w:r>
    </w:p>
  </w:footnote>
  <w:footnote w:type="continuationSeparator" w:id="0">
    <w:p w:rsidR="00724873" w:rsidRDefault="00724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BB" w:rsidRDefault="00836ABB"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B305E3">
      <w:rPr>
        <w:rFonts w:ascii="Arial Narrow" w:hAnsi="Arial Narrow" w:cs="Arial"/>
        <w:b/>
        <w:sz w:val="18"/>
        <w:szCs w:val="18"/>
      </w:rPr>
      <w:t>GK.</w:t>
    </w:r>
    <w:r w:rsidRPr="00E832CD">
      <w:rPr>
        <w:rFonts w:ascii="Arial Narrow" w:hAnsi="Arial Narrow" w:cs="Arial"/>
        <w:b/>
        <w:sz w:val="18"/>
        <w:szCs w:val="18"/>
        <w:highlight w:val="white"/>
      </w:rPr>
      <w:t>271.</w:t>
    </w:r>
    <w:r>
      <w:rPr>
        <w:rFonts w:ascii="Arial Narrow" w:hAnsi="Arial Narrow" w:cs="Arial"/>
        <w:b/>
        <w:sz w:val="18"/>
        <w:szCs w:val="18"/>
        <w:highlight w:val="white"/>
      </w:rPr>
      <w:t>1</w:t>
    </w:r>
    <w:r w:rsidRPr="00E832CD">
      <w:rPr>
        <w:rFonts w:ascii="Arial Narrow" w:hAnsi="Arial Narrow" w:cs="Arial"/>
        <w:b/>
        <w:sz w:val="18"/>
        <w:szCs w:val="18"/>
        <w:highlight w:val="white"/>
      </w:rPr>
      <w:t>.201</w:t>
    </w:r>
    <w:r>
      <w:rPr>
        <w:rFonts w:ascii="Arial Narrow" w:hAnsi="Arial Narrow" w:cs="Arial"/>
        <w:b/>
        <w:sz w:val="18"/>
        <w:szCs w:val="18"/>
      </w:rPr>
      <w:t>4</w:t>
    </w:r>
  </w:p>
  <w:p w:rsidR="00836ABB" w:rsidRPr="00890FA2" w:rsidRDefault="00836ABB" w:rsidP="005919E9">
    <w:pPr>
      <w:widowControl w:val="0"/>
      <w:autoSpaceDE w:val="0"/>
      <w:autoSpaceDN w:val="0"/>
      <w:adjustRightInd w:val="0"/>
      <w:ind w:left="851" w:hanging="851"/>
      <w:jc w:val="both"/>
      <w:rPr>
        <w:rFonts w:ascii="Arial Narrow" w:hAnsi="Arial Narrow" w:cs="Arial"/>
        <w:i/>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Pr>
        <w:rFonts w:ascii="Arial Narrow" w:hAnsi="Arial Narrow" w:cs="Arial"/>
        <w:i/>
        <w:sz w:val="18"/>
        <w:szCs w:val="18"/>
      </w:rPr>
      <w:t>Budowa kanalizacji sanitarnej dla miejscowości Wielmoża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4">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7">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1">
    <w:nsid w:val="21271DA1"/>
    <w:multiLevelType w:val="hybridMultilevel"/>
    <w:tmpl w:val="FECEAB5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4">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16">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7">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A1940DC"/>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30"/>
  </w:num>
  <w:num w:numId="3">
    <w:abstractNumId w:val="26"/>
  </w:num>
  <w:num w:numId="4">
    <w:abstractNumId w:val="10"/>
  </w:num>
  <w:num w:numId="5">
    <w:abstractNumId w:val="15"/>
  </w:num>
  <w:num w:numId="6">
    <w:abstractNumId w:val="32"/>
  </w:num>
  <w:num w:numId="7">
    <w:abstractNumId w:val="2"/>
  </w:num>
  <w:num w:numId="8">
    <w:abstractNumId w:val="31"/>
  </w:num>
  <w:num w:numId="9">
    <w:abstractNumId w:val="9"/>
  </w:num>
  <w:num w:numId="10">
    <w:abstractNumId w:val="22"/>
  </w:num>
  <w:num w:numId="11">
    <w:abstractNumId w:val="16"/>
  </w:num>
  <w:num w:numId="12">
    <w:abstractNumId w:val="4"/>
  </w:num>
  <w:num w:numId="13">
    <w:abstractNumId w:val="24"/>
  </w:num>
  <w:num w:numId="14">
    <w:abstractNumId w:val="12"/>
  </w:num>
  <w:num w:numId="15">
    <w:abstractNumId w:val="0"/>
  </w:num>
  <w:num w:numId="16">
    <w:abstractNumId w:val="5"/>
  </w:num>
  <w:num w:numId="17">
    <w:abstractNumId w:val="1"/>
  </w:num>
  <w:num w:numId="18">
    <w:abstractNumId w:val="3"/>
  </w:num>
  <w:num w:numId="19">
    <w:abstractNumId w:val="27"/>
  </w:num>
  <w:num w:numId="20">
    <w:abstractNumId w:val="13"/>
  </w:num>
  <w:num w:numId="21">
    <w:abstractNumId w:val="29"/>
  </w:num>
  <w:num w:numId="22">
    <w:abstractNumId w:val="33"/>
  </w:num>
  <w:num w:numId="23">
    <w:abstractNumId w:val="7"/>
  </w:num>
  <w:num w:numId="24">
    <w:abstractNumId w:val="23"/>
  </w:num>
  <w:num w:numId="25">
    <w:abstractNumId w:val="8"/>
  </w:num>
  <w:num w:numId="26">
    <w:abstractNumId w:val="18"/>
  </w:num>
  <w:num w:numId="27">
    <w:abstractNumId w:val="11"/>
  </w:num>
  <w:num w:numId="28">
    <w:abstractNumId w:val="28"/>
  </w:num>
  <w:num w:numId="29">
    <w:abstractNumId w:val="25"/>
  </w:num>
  <w:num w:numId="30">
    <w:abstractNumId w:val="17"/>
  </w:num>
  <w:num w:numId="31">
    <w:abstractNumId w:val="21"/>
  </w:num>
  <w:num w:numId="32">
    <w:abstractNumId w:val="14"/>
  </w:num>
  <w:num w:numId="33">
    <w:abstractNumId w:val="1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118B5"/>
    <w:rsid w:val="00015C57"/>
    <w:rsid w:val="00020CE7"/>
    <w:rsid w:val="000257A5"/>
    <w:rsid w:val="000343ED"/>
    <w:rsid w:val="0003495D"/>
    <w:rsid w:val="00037FB1"/>
    <w:rsid w:val="00043AA2"/>
    <w:rsid w:val="000447FD"/>
    <w:rsid w:val="00052FE0"/>
    <w:rsid w:val="00056FFB"/>
    <w:rsid w:val="00060AD5"/>
    <w:rsid w:val="00060F05"/>
    <w:rsid w:val="00065051"/>
    <w:rsid w:val="000657B2"/>
    <w:rsid w:val="000679F3"/>
    <w:rsid w:val="00074CA1"/>
    <w:rsid w:val="00077936"/>
    <w:rsid w:val="00092280"/>
    <w:rsid w:val="000A5131"/>
    <w:rsid w:val="000B2F74"/>
    <w:rsid w:val="000B4749"/>
    <w:rsid w:val="000B6DB7"/>
    <w:rsid w:val="000C6E76"/>
    <w:rsid w:val="000D2878"/>
    <w:rsid w:val="000D7905"/>
    <w:rsid w:val="000E0156"/>
    <w:rsid w:val="000E38A7"/>
    <w:rsid w:val="000E404F"/>
    <w:rsid w:val="00110904"/>
    <w:rsid w:val="001115D0"/>
    <w:rsid w:val="00112D87"/>
    <w:rsid w:val="00116A9C"/>
    <w:rsid w:val="0012132E"/>
    <w:rsid w:val="00125E57"/>
    <w:rsid w:val="0013417B"/>
    <w:rsid w:val="001341CE"/>
    <w:rsid w:val="001422B7"/>
    <w:rsid w:val="00143ADA"/>
    <w:rsid w:val="00162515"/>
    <w:rsid w:val="00162A8A"/>
    <w:rsid w:val="00163741"/>
    <w:rsid w:val="00171806"/>
    <w:rsid w:val="00173667"/>
    <w:rsid w:val="00176D2B"/>
    <w:rsid w:val="0018291D"/>
    <w:rsid w:val="0019353A"/>
    <w:rsid w:val="001A7AD0"/>
    <w:rsid w:val="001B1BD5"/>
    <w:rsid w:val="001B34F7"/>
    <w:rsid w:val="001B4FD9"/>
    <w:rsid w:val="001B7FF3"/>
    <w:rsid w:val="001D1775"/>
    <w:rsid w:val="001F4118"/>
    <w:rsid w:val="001F428E"/>
    <w:rsid w:val="001F7CB8"/>
    <w:rsid w:val="00201E7C"/>
    <w:rsid w:val="00210E13"/>
    <w:rsid w:val="00215C15"/>
    <w:rsid w:val="00215E98"/>
    <w:rsid w:val="0021724B"/>
    <w:rsid w:val="002206FB"/>
    <w:rsid w:val="002210D3"/>
    <w:rsid w:val="00225079"/>
    <w:rsid w:val="0022522E"/>
    <w:rsid w:val="0022787B"/>
    <w:rsid w:val="00230DA1"/>
    <w:rsid w:val="00232190"/>
    <w:rsid w:val="00237BE1"/>
    <w:rsid w:val="00246901"/>
    <w:rsid w:val="00251149"/>
    <w:rsid w:val="0025356F"/>
    <w:rsid w:val="002626D9"/>
    <w:rsid w:val="002702F8"/>
    <w:rsid w:val="002824D0"/>
    <w:rsid w:val="00282950"/>
    <w:rsid w:val="00291562"/>
    <w:rsid w:val="0029770E"/>
    <w:rsid w:val="002B3FB9"/>
    <w:rsid w:val="002C0E3F"/>
    <w:rsid w:val="002D19BE"/>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26F86"/>
    <w:rsid w:val="00337158"/>
    <w:rsid w:val="0034680D"/>
    <w:rsid w:val="00351FF4"/>
    <w:rsid w:val="00355B83"/>
    <w:rsid w:val="00360F42"/>
    <w:rsid w:val="0036367A"/>
    <w:rsid w:val="00365360"/>
    <w:rsid w:val="00377D7C"/>
    <w:rsid w:val="00380FCD"/>
    <w:rsid w:val="00383A92"/>
    <w:rsid w:val="00387A55"/>
    <w:rsid w:val="0039228C"/>
    <w:rsid w:val="00394F9F"/>
    <w:rsid w:val="003A145B"/>
    <w:rsid w:val="003C2EE6"/>
    <w:rsid w:val="003C3662"/>
    <w:rsid w:val="003C43B9"/>
    <w:rsid w:val="003D16F7"/>
    <w:rsid w:val="003E4430"/>
    <w:rsid w:val="00400FFF"/>
    <w:rsid w:val="004078E5"/>
    <w:rsid w:val="004115B9"/>
    <w:rsid w:val="0041176E"/>
    <w:rsid w:val="00415834"/>
    <w:rsid w:val="0043198D"/>
    <w:rsid w:val="00433012"/>
    <w:rsid w:val="00440C9E"/>
    <w:rsid w:val="00444F60"/>
    <w:rsid w:val="0045574F"/>
    <w:rsid w:val="0047210E"/>
    <w:rsid w:val="004742AB"/>
    <w:rsid w:val="00477FE1"/>
    <w:rsid w:val="00480EE4"/>
    <w:rsid w:val="00485D3A"/>
    <w:rsid w:val="004869CA"/>
    <w:rsid w:val="004A2F98"/>
    <w:rsid w:val="004B4F96"/>
    <w:rsid w:val="004B5AD9"/>
    <w:rsid w:val="004B72B4"/>
    <w:rsid w:val="004C5871"/>
    <w:rsid w:val="004D1CF8"/>
    <w:rsid w:val="004D35A6"/>
    <w:rsid w:val="004D76CA"/>
    <w:rsid w:val="004E37A5"/>
    <w:rsid w:val="004E3CDC"/>
    <w:rsid w:val="004E493F"/>
    <w:rsid w:val="004E49F3"/>
    <w:rsid w:val="004F779D"/>
    <w:rsid w:val="00503DAA"/>
    <w:rsid w:val="00505BAA"/>
    <w:rsid w:val="00506142"/>
    <w:rsid w:val="005069CC"/>
    <w:rsid w:val="005071B4"/>
    <w:rsid w:val="00507DF8"/>
    <w:rsid w:val="00514B32"/>
    <w:rsid w:val="005206F5"/>
    <w:rsid w:val="005215B2"/>
    <w:rsid w:val="005249E1"/>
    <w:rsid w:val="00533E5F"/>
    <w:rsid w:val="005407C5"/>
    <w:rsid w:val="0054696F"/>
    <w:rsid w:val="00561A48"/>
    <w:rsid w:val="005631B9"/>
    <w:rsid w:val="005632EB"/>
    <w:rsid w:val="00573327"/>
    <w:rsid w:val="005811D5"/>
    <w:rsid w:val="00583F71"/>
    <w:rsid w:val="0058471F"/>
    <w:rsid w:val="00591542"/>
    <w:rsid w:val="005919E9"/>
    <w:rsid w:val="00596B30"/>
    <w:rsid w:val="00596C3B"/>
    <w:rsid w:val="005A2A62"/>
    <w:rsid w:val="005A3101"/>
    <w:rsid w:val="005B7656"/>
    <w:rsid w:val="005C3122"/>
    <w:rsid w:val="005C4B49"/>
    <w:rsid w:val="005C662D"/>
    <w:rsid w:val="005D1D29"/>
    <w:rsid w:val="005D3DC5"/>
    <w:rsid w:val="005D5471"/>
    <w:rsid w:val="005D7A93"/>
    <w:rsid w:val="005D7BE0"/>
    <w:rsid w:val="005E5E22"/>
    <w:rsid w:val="005E708F"/>
    <w:rsid w:val="005F1BEB"/>
    <w:rsid w:val="005F2DFA"/>
    <w:rsid w:val="0060393B"/>
    <w:rsid w:val="006060DD"/>
    <w:rsid w:val="006060E5"/>
    <w:rsid w:val="0061489D"/>
    <w:rsid w:val="00624086"/>
    <w:rsid w:val="0063496A"/>
    <w:rsid w:val="006460DE"/>
    <w:rsid w:val="00653122"/>
    <w:rsid w:val="006601E8"/>
    <w:rsid w:val="00660C7F"/>
    <w:rsid w:val="00674DC4"/>
    <w:rsid w:val="006820EC"/>
    <w:rsid w:val="006830CA"/>
    <w:rsid w:val="0068705F"/>
    <w:rsid w:val="0069112E"/>
    <w:rsid w:val="00693E1E"/>
    <w:rsid w:val="00696EE0"/>
    <w:rsid w:val="00697823"/>
    <w:rsid w:val="00697A91"/>
    <w:rsid w:val="006A4B49"/>
    <w:rsid w:val="006B04E0"/>
    <w:rsid w:val="006C0A2C"/>
    <w:rsid w:val="006C6EC8"/>
    <w:rsid w:val="006D0245"/>
    <w:rsid w:val="006D44AC"/>
    <w:rsid w:val="006F4C00"/>
    <w:rsid w:val="006F5A79"/>
    <w:rsid w:val="0070517E"/>
    <w:rsid w:val="0070764B"/>
    <w:rsid w:val="00717312"/>
    <w:rsid w:val="007239B5"/>
    <w:rsid w:val="00724873"/>
    <w:rsid w:val="00730564"/>
    <w:rsid w:val="00732912"/>
    <w:rsid w:val="00735F51"/>
    <w:rsid w:val="00736AC1"/>
    <w:rsid w:val="00737862"/>
    <w:rsid w:val="00742C4B"/>
    <w:rsid w:val="00745562"/>
    <w:rsid w:val="007547E3"/>
    <w:rsid w:val="00756F60"/>
    <w:rsid w:val="00762051"/>
    <w:rsid w:val="00764E35"/>
    <w:rsid w:val="0077076A"/>
    <w:rsid w:val="00772D09"/>
    <w:rsid w:val="00781C79"/>
    <w:rsid w:val="00790801"/>
    <w:rsid w:val="0079134C"/>
    <w:rsid w:val="007A23E6"/>
    <w:rsid w:val="007A61A5"/>
    <w:rsid w:val="007B0A8E"/>
    <w:rsid w:val="007B5516"/>
    <w:rsid w:val="007B5937"/>
    <w:rsid w:val="007C3F5F"/>
    <w:rsid w:val="007D72B8"/>
    <w:rsid w:val="007E0D51"/>
    <w:rsid w:val="007E68E5"/>
    <w:rsid w:val="007F2301"/>
    <w:rsid w:val="008037E4"/>
    <w:rsid w:val="00822DD4"/>
    <w:rsid w:val="00835E3F"/>
    <w:rsid w:val="00836ABB"/>
    <w:rsid w:val="00840636"/>
    <w:rsid w:val="008444D0"/>
    <w:rsid w:val="00846232"/>
    <w:rsid w:val="008464A2"/>
    <w:rsid w:val="00857792"/>
    <w:rsid w:val="0086098F"/>
    <w:rsid w:val="008619BB"/>
    <w:rsid w:val="008637D6"/>
    <w:rsid w:val="0088452E"/>
    <w:rsid w:val="00885A2F"/>
    <w:rsid w:val="00890FA2"/>
    <w:rsid w:val="008A35E9"/>
    <w:rsid w:val="008B4531"/>
    <w:rsid w:val="008C5F68"/>
    <w:rsid w:val="008C717D"/>
    <w:rsid w:val="008D0010"/>
    <w:rsid w:val="008D3663"/>
    <w:rsid w:val="00903FF5"/>
    <w:rsid w:val="009044B7"/>
    <w:rsid w:val="00904C7B"/>
    <w:rsid w:val="00924C61"/>
    <w:rsid w:val="00926F8D"/>
    <w:rsid w:val="009346E3"/>
    <w:rsid w:val="00944C23"/>
    <w:rsid w:val="009538B6"/>
    <w:rsid w:val="00964658"/>
    <w:rsid w:val="00980CD7"/>
    <w:rsid w:val="00981D21"/>
    <w:rsid w:val="00992526"/>
    <w:rsid w:val="00995F68"/>
    <w:rsid w:val="009A0D1A"/>
    <w:rsid w:val="009A418C"/>
    <w:rsid w:val="009A5E2D"/>
    <w:rsid w:val="009D45FA"/>
    <w:rsid w:val="009E78F3"/>
    <w:rsid w:val="009F4C73"/>
    <w:rsid w:val="00A052A8"/>
    <w:rsid w:val="00A1223D"/>
    <w:rsid w:val="00A122E8"/>
    <w:rsid w:val="00A2043F"/>
    <w:rsid w:val="00A34B04"/>
    <w:rsid w:val="00A43B91"/>
    <w:rsid w:val="00A45C38"/>
    <w:rsid w:val="00A50122"/>
    <w:rsid w:val="00A64941"/>
    <w:rsid w:val="00A807AB"/>
    <w:rsid w:val="00A827D8"/>
    <w:rsid w:val="00A8598C"/>
    <w:rsid w:val="00A875D4"/>
    <w:rsid w:val="00AA719F"/>
    <w:rsid w:val="00AB3086"/>
    <w:rsid w:val="00AB4E98"/>
    <w:rsid w:val="00AB55F6"/>
    <w:rsid w:val="00AC083C"/>
    <w:rsid w:val="00AC1292"/>
    <w:rsid w:val="00AC1B6A"/>
    <w:rsid w:val="00AC401A"/>
    <w:rsid w:val="00AE4952"/>
    <w:rsid w:val="00AE7BC7"/>
    <w:rsid w:val="00B0038F"/>
    <w:rsid w:val="00B017C0"/>
    <w:rsid w:val="00B12F29"/>
    <w:rsid w:val="00B1477C"/>
    <w:rsid w:val="00B157FE"/>
    <w:rsid w:val="00B174F0"/>
    <w:rsid w:val="00B20213"/>
    <w:rsid w:val="00B2167C"/>
    <w:rsid w:val="00B21C92"/>
    <w:rsid w:val="00B23C7E"/>
    <w:rsid w:val="00B305E3"/>
    <w:rsid w:val="00B312B6"/>
    <w:rsid w:val="00B323A7"/>
    <w:rsid w:val="00B411E6"/>
    <w:rsid w:val="00B45D2F"/>
    <w:rsid w:val="00B535CF"/>
    <w:rsid w:val="00B53C75"/>
    <w:rsid w:val="00B54B94"/>
    <w:rsid w:val="00B67F94"/>
    <w:rsid w:val="00B730B9"/>
    <w:rsid w:val="00B74E0C"/>
    <w:rsid w:val="00B85398"/>
    <w:rsid w:val="00B941F8"/>
    <w:rsid w:val="00B95A6F"/>
    <w:rsid w:val="00BA70AF"/>
    <w:rsid w:val="00BB6FE4"/>
    <w:rsid w:val="00BB71AC"/>
    <w:rsid w:val="00BB733F"/>
    <w:rsid w:val="00BC4D69"/>
    <w:rsid w:val="00BC7C72"/>
    <w:rsid w:val="00BD2C34"/>
    <w:rsid w:val="00BE43B5"/>
    <w:rsid w:val="00BF0875"/>
    <w:rsid w:val="00BF6005"/>
    <w:rsid w:val="00BF6932"/>
    <w:rsid w:val="00C01FFB"/>
    <w:rsid w:val="00C0340E"/>
    <w:rsid w:val="00C05347"/>
    <w:rsid w:val="00C06B6C"/>
    <w:rsid w:val="00C07B8D"/>
    <w:rsid w:val="00C179AF"/>
    <w:rsid w:val="00C43E97"/>
    <w:rsid w:val="00C54F21"/>
    <w:rsid w:val="00C6254C"/>
    <w:rsid w:val="00C73BB0"/>
    <w:rsid w:val="00C7694D"/>
    <w:rsid w:val="00C832FC"/>
    <w:rsid w:val="00C87F7F"/>
    <w:rsid w:val="00C9426B"/>
    <w:rsid w:val="00CA0BDD"/>
    <w:rsid w:val="00CA18BB"/>
    <w:rsid w:val="00CA565A"/>
    <w:rsid w:val="00CA6EC8"/>
    <w:rsid w:val="00CB1EC8"/>
    <w:rsid w:val="00CC15AF"/>
    <w:rsid w:val="00CC462A"/>
    <w:rsid w:val="00CC58FD"/>
    <w:rsid w:val="00CD19DC"/>
    <w:rsid w:val="00CD593D"/>
    <w:rsid w:val="00CD6B61"/>
    <w:rsid w:val="00CE01B6"/>
    <w:rsid w:val="00CE6B85"/>
    <w:rsid w:val="00CF0A90"/>
    <w:rsid w:val="00CF11F7"/>
    <w:rsid w:val="00CF3587"/>
    <w:rsid w:val="00D023FB"/>
    <w:rsid w:val="00D062CC"/>
    <w:rsid w:val="00D20C05"/>
    <w:rsid w:val="00D25257"/>
    <w:rsid w:val="00D267E5"/>
    <w:rsid w:val="00D26AC3"/>
    <w:rsid w:val="00D26D24"/>
    <w:rsid w:val="00D3322A"/>
    <w:rsid w:val="00D447E4"/>
    <w:rsid w:val="00D54452"/>
    <w:rsid w:val="00D564DA"/>
    <w:rsid w:val="00D7461B"/>
    <w:rsid w:val="00D770CC"/>
    <w:rsid w:val="00D9013E"/>
    <w:rsid w:val="00D918D5"/>
    <w:rsid w:val="00D947C2"/>
    <w:rsid w:val="00D96A67"/>
    <w:rsid w:val="00DA0C75"/>
    <w:rsid w:val="00DA1B29"/>
    <w:rsid w:val="00DD2744"/>
    <w:rsid w:val="00DD4419"/>
    <w:rsid w:val="00DD702C"/>
    <w:rsid w:val="00DD7915"/>
    <w:rsid w:val="00DE4E3B"/>
    <w:rsid w:val="00DF0E16"/>
    <w:rsid w:val="00DF5423"/>
    <w:rsid w:val="00DF54CC"/>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50FA2"/>
    <w:rsid w:val="00E51A04"/>
    <w:rsid w:val="00E53D38"/>
    <w:rsid w:val="00E6059F"/>
    <w:rsid w:val="00E66A2E"/>
    <w:rsid w:val="00E71828"/>
    <w:rsid w:val="00E81A25"/>
    <w:rsid w:val="00E832CD"/>
    <w:rsid w:val="00E90C58"/>
    <w:rsid w:val="00E92566"/>
    <w:rsid w:val="00EA6619"/>
    <w:rsid w:val="00EB2BC3"/>
    <w:rsid w:val="00EB3EA7"/>
    <w:rsid w:val="00EB41CA"/>
    <w:rsid w:val="00EB4EEA"/>
    <w:rsid w:val="00EC1B2E"/>
    <w:rsid w:val="00EC35EB"/>
    <w:rsid w:val="00EC63F5"/>
    <w:rsid w:val="00ED0954"/>
    <w:rsid w:val="00ED6BD3"/>
    <w:rsid w:val="00EE1805"/>
    <w:rsid w:val="00EE46F9"/>
    <w:rsid w:val="00EF053A"/>
    <w:rsid w:val="00EF64DE"/>
    <w:rsid w:val="00F0149C"/>
    <w:rsid w:val="00F074C9"/>
    <w:rsid w:val="00F123D3"/>
    <w:rsid w:val="00F17CD9"/>
    <w:rsid w:val="00F20017"/>
    <w:rsid w:val="00F20DF2"/>
    <w:rsid w:val="00F23075"/>
    <w:rsid w:val="00F23EB2"/>
    <w:rsid w:val="00F26CE7"/>
    <w:rsid w:val="00F27477"/>
    <w:rsid w:val="00F278C5"/>
    <w:rsid w:val="00F40D4D"/>
    <w:rsid w:val="00F51197"/>
    <w:rsid w:val="00F55CFE"/>
    <w:rsid w:val="00F5611F"/>
    <w:rsid w:val="00F634CF"/>
    <w:rsid w:val="00F7088D"/>
    <w:rsid w:val="00F722E6"/>
    <w:rsid w:val="00F747D1"/>
    <w:rsid w:val="00F923FC"/>
    <w:rsid w:val="00FA5CD2"/>
    <w:rsid w:val="00FB76CD"/>
    <w:rsid w:val="00FC18F3"/>
    <w:rsid w:val="00FC1BB1"/>
    <w:rsid w:val="00FC2CF6"/>
    <w:rsid w:val="00FC3159"/>
    <w:rsid w:val="00FD6A23"/>
    <w:rsid w:val="00FD7DF6"/>
    <w:rsid w:val="00FE4516"/>
    <w:rsid w:val="00FE689B"/>
    <w:rsid w:val="00FE7210"/>
    <w:rsid w:val="00FF0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4319">
      <w:bodyDiv w:val="1"/>
      <w:marLeft w:val="0"/>
      <w:marRight w:val="0"/>
      <w:marTop w:val="0"/>
      <w:marBottom w:val="0"/>
      <w:divBdr>
        <w:top w:val="none" w:sz="0" w:space="0" w:color="auto"/>
        <w:left w:val="none" w:sz="0" w:space="0" w:color="auto"/>
        <w:bottom w:val="none" w:sz="0" w:space="0" w:color="auto"/>
        <w:right w:val="none" w:sz="0" w:space="0" w:color="auto"/>
      </w:divBdr>
    </w:div>
    <w:div w:id="9464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11375</Words>
  <Characters>68251</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79468</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2</cp:revision>
  <cp:lastPrinted>2014-01-07T13:51:00Z</cp:lastPrinted>
  <dcterms:created xsi:type="dcterms:W3CDTF">2014-01-27T11:38:00Z</dcterms:created>
  <dcterms:modified xsi:type="dcterms:W3CDTF">2014-01-27T11:38:00Z</dcterms:modified>
</cp:coreProperties>
</file>